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170" w:type="dxa"/>
          <w:left w:w="170" w:type="dxa"/>
          <w:bottom w:w="170" w:type="dxa"/>
          <w:right w:w="170" w:type="dxa"/>
        </w:tblCellMar>
        <w:tblLook w:val="04A0" w:firstRow="1" w:lastRow="0" w:firstColumn="1" w:lastColumn="0" w:noHBand="0" w:noVBand="1"/>
      </w:tblPr>
      <w:tblGrid>
        <w:gridCol w:w="1710"/>
        <w:gridCol w:w="1327"/>
        <w:gridCol w:w="1315"/>
        <w:gridCol w:w="1348"/>
        <w:gridCol w:w="1542"/>
        <w:gridCol w:w="1410"/>
      </w:tblGrid>
      <w:tr w:rsidR="00E16134" w:rsidRPr="00AA4448" w14:paraId="57B6C031"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3BDC697D"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Theme</w:t>
            </w:r>
          </w:p>
        </w:tc>
        <w:tc>
          <w:tcPr>
            <w:tcW w:w="1327" w:type="dxa"/>
            <w:tcBorders>
              <w:top w:val="single" w:sz="8" w:space="0" w:color="auto"/>
              <w:left w:val="dotted" w:sz="4" w:space="0" w:color="auto"/>
              <w:bottom w:val="single" w:sz="8" w:space="0" w:color="auto"/>
              <w:right w:val="dotted" w:sz="4" w:space="0" w:color="auto"/>
            </w:tcBorders>
          </w:tcPr>
          <w:p w14:paraId="11C7A246" w14:textId="77777777" w:rsidR="000B3A64" w:rsidRPr="001A224A" w:rsidRDefault="00FC0800" w:rsidP="00A67065">
            <w:pPr>
              <w:adjustRightInd w:val="0"/>
              <w:snapToGrid w:val="0"/>
              <w:jc w:val="center"/>
              <w:rPr>
                <w:rFonts w:ascii="Times New Roman" w:hAnsi="Times New Roman" w:cs="Times New Roman"/>
                <w:b/>
                <w:sz w:val="24"/>
                <w:szCs w:val="24"/>
              </w:rPr>
            </w:pPr>
            <w:r>
              <w:rPr>
                <w:rFonts w:ascii="Times New Roman" w:hAnsi="Times New Roman" w:cs="Times New Roman"/>
                <w:sz w:val="24"/>
                <w:szCs w:val="24"/>
              </w:rPr>
              <w:t>Family</w:t>
            </w:r>
          </w:p>
        </w:tc>
        <w:tc>
          <w:tcPr>
            <w:tcW w:w="1315" w:type="dxa"/>
            <w:tcBorders>
              <w:top w:val="single" w:sz="8" w:space="0" w:color="auto"/>
              <w:left w:val="dotted" w:sz="4" w:space="0" w:color="auto"/>
              <w:bottom w:val="single" w:sz="8" w:space="0" w:color="auto"/>
              <w:right w:val="dotted" w:sz="4" w:space="0" w:color="auto"/>
            </w:tcBorders>
            <w:shd w:val="clear" w:color="auto" w:fill="F2F2F2" w:themeFill="background1" w:themeFillShade="F2"/>
          </w:tcPr>
          <w:p w14:paraId="32A9244F"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Author</w:t>
            </w:r>
          </w:p>
        </w:tc>
        <w:tc>
          <w:tcPr>
            <w:tcW w:w="1348" w:type="dxa"/>
            <w:tcBorders>
              <w:top w:val="single" w:sz="8" w:space="0" w:color="auto"/>
              <w:left w:val="dotted" w:sz="4" w:space="0" w:color="auto"/>
              <w:bottom w:val="single" w:sz="8" w:space="0" w:color="auto"/>
              <w:right w:val="dotted" w:sz="4" w:space="0" w:color="auto"/>
            </w:tcBorders>
          </w:tcPr>
          <w:p w14:paraId="1DE2AC1D" w14:textId="77777777" w:rsidR="000B3A64" w:rsidRPr="001A224A" w:rsidRDefault="00FC0800"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Readel</w:t>
            </w:r>
            <w:proofErr w:type="spellEnd"/>
          </w:p>
        </w:tc>
        <w:tc>
          <w:tcPr>
            <w:tcW w:w="1542" w:type="dxa"/>
            <w:tcBorders>
              <w:top w:val="single" w:sz="8" w:space="0" w:color="auto"/>
              <w:left w:val="dotted" w:sz="4" w:space="0" w:color="auto"/>
              <w:bottom w:val="single" w:sz="8" w:space="0" w:color="auto"/>
            </w:tcBorders>
            <w:shd w:val="clear" w:color="auto" w:fill="F2F2F2" w:themeFill="background1" w:themeFillShade="F2"/>
          </w:tcPr>
          <w:p w14:paraId="1BF19DF8"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Duration</w:t>
            </w:r>
          </w:p>
        </w:tc>
        <w:tc>
          <w:tcPr>
            <w:tcW w:w="1410" w:type="dxa"/>
            <w:tcBorders>
              <w:top w:val="single" w:sz="8" w:space="0" w:color="auto"/>
              <w:bottom w:val="single" w:sz="8" w:space="0" w:color="auto"/>
              <w:right w:val="single" w:sz="8" w:space="0" w:color="auto"/>
            </w:tcBorders>
          </w:tcPr>
          <w:p w14:paraId="1F45E6DF" w14:textId="77777777" w:rsidR="000B3A64" w:rsidRPr="001A224A" w:rsidRDefault="00FC0800" w:rsidP="00B27B5E">
            <w:pPr>
              <w:adjustRightInd w:val="0"/>
              <w:snapToGrid w:val="0"/>
              <w:rPr>
                <w:rFonts w:ascii="Times New Roman" w:hAnsi="Times New Roman" w:cs="Times New Roman"/>
                <w:b/>
                <w:sz w:val="24"/>
                <w:szCs w:val="24"/>
              </w:rPr>
            </w:pPr>
            <w:r>
              <w:rPr>
                <w:rFonts w:ascii="Times New Roman" w:hAnsi="Times New Roman" w:cs="Times New Roman"/>
                <w:sz w:val="24"/>
                <w:szCs w:val="24"/>
              </w:rPr>
              <w:t>45</w:t>
            </w:r>
            <w:r w:rsidR="000B3A64" w:rsidRPr="001A224A">
              <w:rPr>
                <w:rFonts w:ascii="Times New Roman" w:hAnsi="Times New Roman" w:cs="Times New Roman"/>
                <w:sz w:val="24"/>
                <w:szCs w:val="24"/>
              </w:rPr>
              <w:t xml:space="preserve"> minutes</w:t>
            </w:r>
          </w:p>
        </w:tc>
      </w:tr>
      <w:tr w:rsidR="006F0F25" w:rsidRPr="00AA4448" w14:paraId="2DEDA75F"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8F80712" w14:textId="77777777" w:rsidR="006F0F25" w:rsidRPr="001A224A" w:rsidRDefault="006F0F25" w:rsidP="00B27B5E">
            <w:pPr>
              <w:adjustRightInd w:val="0"/>
              <w:snapToGrid w:val="0"/>
              <w:rPr>
                <w:rFonts w:ascii="Times New Roman" w:hAnsi="Times New Roman" w:cs="Times New Roman"/>
                <w:b/>
                <w:sz w:val="24"/>
                <w:szCs w:val="24"/>
              </w:rPr>
            </w:pPr>
            <w:r>
              <w:rPr>
                <w:rFonts w:ascii="Times New Roman" w:hAnsi="Times New Roman" w:cs="Times New Roman" w:hint="eastAsia"/>
                <w:b/>
                <w:sz w:val="24"/>
                <w:szCs w:val="24"/>
              </w:rPr>
              <w:t>Lesson Type</w:t>
            </w:r>
          </w:p>
        </w:tc>
        <w:tc>
          <w:tcPr>
            <w:tcW w:w="6942" w:type="dxa"/>
            <w:gridSpan w:val="5"/>
            <w:tcBorders>
              <w:top w:val="single" w:sz="8" w:space="0" w:color="auto"/>
              <w:left w:val="dotted" w:sz="4" w:space="0" w:color="auto"/>
              <w:bottom w:val="single" w:sz="8" w:space="0" w:color="auto"/>
              <w:right w:val="single" w:sz="8" w:space="0" w:color="auto"/>
            </w:tcBorders>
          </w:tcPr>
          <w:p w14:paraId="7E340D42" w14:textId="77777777" w:rsidR="006F0F25" w:rsidRDefault="00FC0800"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Information Gap</w:t>
            </w:r>
          </w:p>
        </w:tc>
      </w:tr>
      <w:tr w:rsidR="002F7020" w:rsidRPr="00AA4448" w14:paraId="425842F7"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13AADDF" w14:textId="77777777" w:rsidR="00D66B28" w:rsidRPr="001A224A" w:rsidRDefault="00D66B28"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Title</w:t>
            </w:r>
          </w:p>
        </w:tc>
        <w:tc>
          <w:tcPr>
            <w:tcW w:w="6942" w:type="dxa"/>
            <w:gridSpan w:val="5"/>
            <w:tcBorders>
              <w:top w:val="single" w:sz="8" w:space="0" w:color="auto"/>
              <w:left w:val="dotted" w:sz="4" w:space="0" w:color="auto"/>
              <w:bottom w:val="single" w:sz="8" w:space="0" w:color="auto"/>
              <w:right w:val="single" w:sz="8" w:space="0" w:color="auto"/>
            </w:tcBorders>
          </w:tcPr>
          <w:p w14:paraId="132D0CFF" w14:textId="77777777" w:rsidR="00D66B28" w:rsidRPr="001A224A" w:rsidRDefault="00FC0800" w:rsidP="00BA5D89">
            <w:pPr>
              <w:tabs>
                <w:tab w:val="left" w:pos="3344"/>
              </w:tabs>
              <w:adjustRightInd w:val="0"/>
              <w:snapToGrid w:val="0"/>
              <w:rPr>
                <w:rFonts w:ascii="Times New Roman" w:hAnsi="Times New Roman" w:cs="Times New Roman"/>
                <w:sz w:val="24"/>
                <w:szCs w:val="24"/>
              </w:rPr>
            </w:pPr>
            <w:r>
              <w:rPr>
                <w:rFonts w:ascii="Times New Roman" w:hAnsi="Times New Roman" w:cs="Times New Roman"/>
                <w:sz w:val="24"/>
                <w:szCs w:val="24"/>
              </w:rPr>
              <w:t>Who’s in the Family?</w:t>
            </w:r>
          </w:p>
        </w:tc>
      </w:tr>
      <w:tr w:rsidR="002F7020" w:rsidRPr="00AA4448" w14:paraId="340F19A7"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F0DDDA3" w14:textId="77777777" w:rsidR="00D66B28" w:rsidRPr="001A224A" w:rsidRDefault="00D66B28"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Description</w:t>
            </w:r>
          </w:p>
        </w:tc>
        <w:tc>
          <w:tcPr>
            <w:tcW w:w="6942" w:type="dxa"/>
            <w:gridSpan w:val="5"/>
            <w:tcBorders>
              <w:top w:val="single" w:sz="8" w:space="0" w:color="auto"/>
              <w:left w:val="dotted" w:sz="4" w:space="0" w:color="auto"/>
              <w:bottom w:val="single" w:sz="8" w:space="0" w:color="auto"/>
              <w:right w:val="single" w:sz="8" w:space="0" w:color="auto"/>
            </w:tcBorders>
          </w:tcPr>
          <w:p w14:paraId="61FCA33C" w14:textId="6E9FE1F3" w:rsidR="00D66B28" w:rsidRPr="001A224A" w:rsidRDefault="00FC0800" w:rsidP="00FC0800">
            <w:pPr>
              <w:adjustRightInd w:val="0"/>
              <w:snapToGrid w:val="0"/>
              <w:rPr>
                <w:rFonts w:ascii="Times New Roman" w:hAnsi="Times New Roman" w:cs="Times New Roman"/>
                <w:sz w:val="24"/>
                <w:szCs w:val="24"/>
              </w:rPr>
            </w:pPr>
            <w:r>
              <w:rPr>
                <w:rFonts w:ascii="Times New Roman" w:hAnsi="Times New Roman" w:cs="Times New Roman"/>
                <w:sz w:val="24"/>
                <w:szCs w:val="24"/>
              </w:rPr>
              <w:t>Students will complete a family tree that is empty with the exception of one name. To complete the tree they need to ask their partner, who has the answers, questions that will help t</w:t>
            </w:r>
            <w:r w:rsidR="008B5CA2">
              <w:rPr>
                <w:rFonts w:ascii="Times New Roman" w:hAnsi="Times New Roman" w:cs="Times New Roman"/>
                <w:sz w:val="24"/>
                <w:szCs w:val="24"/>
              </w:rPr>
              <w:t>hem attain the missing names. E.g</w:t>
            </w:r>
            <w:r>
              <w:rPr>
                <w:rFonts w:ascii="Times New Roman" w:hAnsi="Times New Roman" w:cs="Times New Roman"/>
                <w:sz w:val="24"/>
                <w:szCs w:val="24"/>
              </w:rPr>
              <w:t>.</w:t>
            </w:r>
            <w:r w:rsidR="008B5CA2">
              <w:rPr>
                <w:rFonts w:ascii="Times New Roman" w:hAnsi="Times New Roman" w:cs="Times New Roman"/>
                <w:sz w:val="24"/>
                <w:szCs w:val="24"/>
              </w:rPr>
              <w:t>,</w:t>
            </w:r>
            <w:r>
              <w:rPr>
                <w:rFonts w:ascii="Times New Roman" w:hAnsi="Times New Roman" w:cs="Times New Roman"/>
                <w:sz w:val="24"/>
                <w:szCs w:val="24"/>
              </w:rPr>
              <w:t xml:space="preserve"> “Who is Amy’s grandma?”</w:t>
            </w:r>
          </w:p>
        </w:tc>
      </w:tr>
      <w:tr w:rsidR="002F7020" w:rsidRPr="00AA4448" w14:paraId="28C93CF2"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257E1E0" w14:textId="77777777" w:rsidR="00EC6EA3" w:rsidRPr="001A224A" w:rsidRDefault="00EC6EA3"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Government</w:t>
            </w:r>
          </w:p>
          <w:p w14:paraId="40812FC8"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Objectives</w:t>
            </w:r>
          </w:p>
        </w:tc>
        <w:tc>
          <w:tcPr>
            <w:tcW w:w="6942" w:type="dxa"/>
            <w:gridSpan w:val="5"/>
            <w:tcBorders>
              <w:top w:val="single" w:sz="8" w:space="0" w:color="auto"/>
              <w:left w:val="dotted" w:sz="4" w:space="0" w:color="auto"/>
              <w:bottom w:val="single" w:sz="8" w:space="0" w:color="auto"/>
              <w:right w:val="single" w:sz="8" w:space="0" w:color="auto"/>
            </w:tcBorders>
          </w:tcPr>
          <w:p w14:paraId="0C94D4F3" w14:textId="77777777" w:rsidR="009C4F5E" w:rsidRPr="009C4F5E" w:rsidRDefault="009C4F5E" w:rsidP="009C4F5E">
            <w:pPr>
              <w:snapToGrid w:val="0"/>
              <w:ind w:left="878" w:hangingChars="399" w:hanging="878"/>
              <w:jc w:val="both"/>
              <w:rPr>
                <w:rFonts w:ascii="Times New Roman" w:eastAsia="標楷體" w:hAnsi="Times New Roman" w:cs="Times New Roman"/>
              </w:rPr>
            </w:pPr>
            <w:bookmarkStart w:id="0" w:name="_GoBack"/>
            <w:r w:rsidRPr="009C4F5E">
              <w:rPr>
                <w:rFonts w:ascii="Times New Roman" w:eastAsia="標楷體" w:hAnsi="Times New Roman" w:cs="Times New Roman"/>
              </w:rPr>
              <w:t>1-1-8-</w:t>
            </w:r>
            <w:proofErr w:type="gramStart"/>
            <w:r w:rsidRPr="009C4F5E">
              <w:rPr>
                <w:rFonts w:ascii="Times New Roman" w:eastAsia="標楷體" w:hAnsi="Times New Roman" w:cs="Times New Roman"/>
              </w:rPr>
              <w:t xml:space="preserve">1 </w:t>
            </w:r>
            <w:r w:rsidRPr="009C4F5E">
              <w:rPr>
                <w:rFonts w:ascii="Times New Roman" w:eastAsia="標楷體" w:hAnsi="Times New Roman" w:cs="Times New Roman"/>
                <w:sz w:val="20"/>
                <w:szCs w:val="20"/>
              </w:rPr>
              <w:t xml:space="preserve"> </w:t>
            </w:r>
            <w:r w:rsidRPr="009C4F5E">
              <w:rPr>
                <w:rFonts w:ascii="Times New Roman" w:eastAsia="標楷體" w:hAnsi="Times New Roman" w:cs="Times New Roman"/>
              </w:rPr>
              <w:t>Able</w:t>
            </w:r>
            <w:proofErr w:type="gramEnd"/>
            <w:r w:rsidRPr="009C4F5E">
              <w:rPr>
                <w:rFonts w:ascii="Times New Roman" w:eastAsia="標楷體" w:hAnsi="Times New Roman" w:cs="Times New Roman"/>
              </w:rPr>
              <w:t xml:space="preserve"> to listen to understand the simple sentences learned in class. </w:t>
            </w:r>
          </w:p>
          <w:bookmarkEnd w:id="0"/>
          <w:p w14:paraId="4EADE9F0" w14:textId="77777777" w:rsidR="009C4F5E" w:rsidRPr="009C4F5E" w:rsidRDefault="009C4F5E" w:rsidP="009C4F5E">
            <w:pPr>
              <w:snapToGrid w:val="0"/>
              <w:ind w:left="902" w:hangingChars="410" w:hanging="902"/>
              <w:jc w:val="both"/>
              <w:rPr>
                <w:rFonts w:ascii="Times New Roman" w:eastAsia="標楷體" w:hAnsi="Times New Roman" w:cs="Times New Roman"/>
              </w:rPr>
            </w:pPr>
            <w:r w:rsidRPr="009C4F5E">
              <w:rPr>
                <w:rFonts w:ascii="Times New Roman" w:eastAsia="標楷體" w:hAnsi="Times New Roman" w:cs="Times New Roman"/>
              </w:rPr>
              <w:t>2-2-4-</w:t>
            </w:r>
            <w:proofErr w:type="gramStart"/>
            <w:r w:rsidRPr="009C4F5E">
              <w:rPr>
                <w:rFonts w:ascii="Times New Roman" w:eastAsia="標楷體" w:hAnsi="Times New Roman" w:cs="Times New Roman"/>
              </w:rPr>
              <w:t>2  Able</w:t>
            </w:r>
            <w:proofErr w:type="gramEnd"/>
            <w:r w:rsidRPr="009C4F5E">
              <w:rPr>
                <w:rFonts w:ascii="Times New Roman" w:eastAsia="標楷體" w:hAnsi="Times New Roman" w:cs="Times New Roman"/>
              </w:rPr>
              <w:t xml:space="preserve"> to use simple English to describe people around daily life (including their identities, ages, appearance and habits, etc.).</w:t>
            </w:r>
          </w:p>
          <w:p w14:paraId="2DB9223E" w14:textId="77777777" w:rsidR="009C4F5E" w:rsidRPr="009C4F5E" w:rsidRDefault="009C4F5E" w:rsidP="009C4F5E">
            <w:pPr>
              <w:snapToGrid w:val="0"/>
              <w:ind w:left="902" w:hangingChars="410" w:hanging="902"/>
              <w:jc w:val="both"/>
              <w:rPr>
                <w:rFonts w:ascii="Times New Roman" w:eastAsia="標楷體" w:hAnsi="Times New Roman" w:cs="Times New Roman"/>
              </w:rPr>
            </w:pPr>
            <w:r w:rsidRPr="009C4F5E">
              <w:rPr>
                <w:rFonts w:ascii="Times New Roman" w:eastAsia="標楷體" w:hAnsi="Times New Roman" w:cs="Times New Roman"/>
              </w:rPr>
              <w:t>-2-5-</w:t>
            </w:r>
            <w:proofErr w:type="gramStart"/>
            <w:r w:rsidRPr="009C4F5E">
              <w:rPr>
                <w:rFonts w:ascii="Times New Roman" w:eastAsia="標楷體" w:hAnsi="Times New Roman" w:cs="Times New Roman"/>
              </w:rPr>
              <w:t>1  Able</w:t>
            </w:r>
            <w:proofErr w:type="gramEnd"/>
            <w:r w:rsidRPr="009C4F5E">
              <w:rPr>
                <w:rFonts w:ascii="Times New Roman" w:eastAsia="標楷體" w:hAnsi="Times New Roman" w:cs="Times New Roman"/>
              </w:rPr>
              <w:t xml:space="preserve"> to use correct and simple English to give questions (e.g. the questions starting from who, what, when, where, how and why, etc.).</w:t>
            </w:r>
          </w:p>
          <w:p w14:paraId="068EA128" w14:textId="326371A0" w:rsidR="001D6367" w:rsidRPr="00CA340E" w:rsidRDefault="009C4F5E" w:rsidP="009C4F5E">
            <w:pPr>
              <w:adjustRightInd w:val="0"/>
              <w:snapToGrid w:val="0"/>
              <w:rPr>
                <w:rFonts w:ascii="Times New Roman" w:hAnsi="Times New Roman" w:cs="Times New Roman"/>
                <w:sz w:val="24"/>
                <w:szCs w:val="24"/>
              </w:rPr>
            </w:pPr>
            <w:r w:rsidRPr="009C4F5E">
              <w:rPr>
                <w:rFonts w:ascii="Times New Roman" w:eastAsia="標楷體" w:hAnsi="Times New Roman" w:cs="Times New Roman"/>
              </w:rPr>
              <w:t>2-2-5-</w:t>
            </w:r>
            <w:proofErr w:type="gramStart"/>
            <w:r w:rsidRPr="009C4F5E">
              <w:rPr>
                <w:rFonts w:ascii="Times New Roman" w:eastAsia="標楷體" w:hAnsi="Times New Roman" w:cs="Times New Roman"/>
              </w:rPr>
              <w:t>2  Able</w:t>
            </w:r>
            <w:proofErr w:type="gramEnd"/>
            <w:r w:rsidRPr="009C4F5E">
              <w:rPr>
                <w:rFonts w:ascii="Times New Roman" w:eastAsia="標楷體" w:hAnsi="Times New Roman" w:cs="Times New Roman"/>
              </w:rPr>
              <w:t xml:space="preserve"> to give correct answers (as to who, what, when, where, how and why, etc.)  </w:t>
            </w:r>
            <w:proofErr w:type="gramStart"/>
            <w:r w:rsidRPr="009C4F5E">
              <w:rPr>
                <w:rFonts w:ascii="Times New Roman" w:eastAsia="標楷體" w:hAnsi="Times New Roman" w:cs="Times New Roman"/>
              </w:rPr>
              <w:t>to</w:t>
            </w:r>
            <w:proofErr w:type="gramEnd"/>
            <w:r w:rsidRPr="009C4F5E">
              <w:rPr>
                <w:rFonts w:ascii="Times New Roman" w:eastAsia="標楷體" w:hAnsi="Times New Roman" w:cs="Times New Roman"/>
              </w:rPr>
              <w:t xml:space="preserve"> the question being asked.</w:t>
            </w:r>
          </w:p>
        </w:tc>
      </w:tr>
      <w:tr w:rsidR="00E77C1A" w:rsidRPr="00AA4448" w14:paraId="7FCFA63E"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23C5D83D" w14:textId="46C65261" w:rsidR="00E77C1A" w:rsidRDefault="00E77C1A"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WALT</w:t>
            </w:r>
          </w:p>
        </w:tc>
        <w:tc>
          <w:tcPr>
            <w:tcW w:w="6942" w:type="dxa"/>
            <w:gridSpan w:val="5"/>
            <w:tcBorders>
              <w:top w:val="single" w:sz="8" w:space="0" w:color="auto"/>
              <w:left w:val="dotted" w:sz="4" w:space="0" w:color="auto"/>
              <w:bottom w:val="single" w:sz="8" w:space="0" w:color="auto"/>
              <w:right w:val="single" w:sz="8" w:space="0" w:color="auto"/>
            </w:tcBorders>
          </w:tcPr>
          <w:p w14:paraId="78055660" w14:textId="53E8E632" w:rsidR="00E77C1A" w:rsidRDefault="00E77C1A" w:rsidP="00E77C1A">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How to ask “who” questions about family members to find out what their names are. </w:t>
            </w:r>
          </w:p>
        </w:tc>
      </w:tr>
      <w:tr w:rsidR="002F7020" w:rsidRPr="00AA4448" w14:paraId="0AECFC5B"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B33D958" w14:textId="62E92D71" w:rsidR="00EC6EA3" w:rsidRPr="001A224A" w:rsidRDefault="00E77C1A"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WILF</w:t>
            </w:r>
          </w:p>
        </w:tc>
        <w:tc>
          <w:tcPr>
            <w:tcW w:w="6942" w:type="dxa"/>
            <w:gridSpan w:val="5"/>
            <w:tcBorders>
              <w:top w:val="single" w:sz="8" w:space="0" w:color="auto"/>
              <w:left w:val="dotted" w:sz="4" w:space="0" w:color="auto"/>
              <w:bottom w:val="single" w:sz="8" w:space="0" w:color="auto"/>
              <w:right w:val="single" w:sz="8" w:space="0" w:color="auto"/>
            </w:tcBorders>
          </w:tcPr>
          <w:p w14:paraId="1F25DF1C" w14:textId="68FB23DF" w:rsidR="00E77C1A" w:rsidRPr="00BF18B8" w:rsidRDefault="00E77C1A" w:rsidP="00B27B5E">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 teacher is looking for students to use the possessive “s,” the interrogative “who,” and correct usage of family vocabulary. </w:t>
            </w:r>
          </w:p>
        </w:tc>
      </w:tr>
      <w:tr w:rsidR="002F7020" w:rsidRPr="00AA4448" w14:paraId="460979B1"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099F7F7" w14:textId="594B2566" w:rsidR="000B3A64" w:rsidRPr="001A224A" w:rsidRDefault="000B3A64" w:rsidP="00E77C1A">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 xml:space="preserve">Student </w:t>
            </w:r>
            <w:r w:rsidR="00E77C1A">
              <w:rPr>
                <w:rFonts w:ascii="Times New Roman" w:hAnsi="Times New Roman" w:cs="Times New Roman"/>
                <w:b/>
                <w:sz w:val="24"/>
                <w:szCs w:val="24"/>
              </w:rPr>
              <w:t>Differentiation</w:t>
            </w:r>
          </w:p>
        </w:tc>
        <w:tc>
          <w:tcPr>
            <w:tcW w:w="6942" w:type="dxa"/>
            <w:gridSpan w:val="5"/>
            <w:tcBorders>
              <w:top w:val="single" w:sz="8" w:space="0" w:color="auto"/>
              <w:left w:val="dotted" w:sz="4" w:space="0" w:color="auto"/>
              <w:bottom w:val="single" w:sz="8" w:space="0" w:color="auto"/>
              <w:right w:val="single" w:sz="8" w:space="0" w:color="auto"/>
            </w:tcBorders>
          </w:tcPr>
          <w:p w14:paraId="6DCA8E74" w14:textId="77777777" w:rsidR="00E94402" w:rsidRPr="001A224A" w:rsidRDefault="000B3A64" w:rsidP="00B27B5E">
            <w:pPr>
              <w:pStyle w:val="ListParagraph"/>
              <w:adjustRightInd w:val="0"/>
              <w:snapToGrid w:val="0"/>
              <w:ind w:left="0"/>
              <w:contextualSpacing w:val="0"/>
              <w:rPr>
                <w:rFonts w:ascii="Times New Roman" w:hAnsi="Times New Roman" w:cs="Times New Roman"/>
                <w:b/>
                <w:sz w:val="24"/>
                <w:szCs w:val="24"/>
              </w:rPr>
            </w:pPr>
            <w:r w:rsidRPr="001A224A">
              <w:rPr>
                <w:rFonts w:ascii="Times New Roman" w:hAnsi="Times New Roman" w:cs="Times New Roman"/>
                <w:b/>
                <w:sz w:val="24"/>
                <w:szCs w:val="24"/>
              </w:rPr>
              <w:t>High level</w:t>
            </w:r>
            <w:r w:rsidR="004012E1" w:rsidRPr="001A224A">
              <w:rPr>
                <w:rFonts w:ascii="Times New Roman" w:hAnsi="Times New Roman" w:cs="Times New Roman"/>
                <w:b/>
                <w:sz w:val="24"/>
                <w:szCs w:val="24"/>
              </w:rPr>
              <w:t xml:space="preserve"> students (HLSs)</w:t>
            </w:r>
            <w:r w:rsidR="00E94402" w:rsidRPr="001A224A">
              <w:rPr>
                <w:rFonts w:ascii="Times New Roman" w:hAnsi="Times New Roman" w:cs="Times New Roman"/>
                <w:b/>
                <w:sz w:val="24"/>
                <w:szCs w:val="24"/>
              </w:rPr>
              <w:t xml:space="preserve"> </w:t>
            </w:r>
          </w:p>
          <w:p w14:paraId="0EC7DC2C" w14:textId="400EC685" w:rsidR="00B71F46" w:rsidRDefault="00E94402" w:rsidP="00B71F46">
            <w:pPr>
              <w:pStyle w:val="ListParagraph"/>
              <w:numPr>
                <w:ilvl w:val="0"/>
                <w:numId w:val="2"/>
              </w:numPr>
              <w:adjustRightInd w:val="0"/>
              <w:snapToGrid w:val="0"/>
              <w:ind w:left="0"/>
              <w:contextualSpacing w:val="0"/>
              <w:rPr>
                <w:rFonts w:ascii="Times New Roman" w:hAnsi="Times New Roman" w:cs="Times New Roman"/>
                <w:sz w:val="24"/>
                <w:szCs w:val="24"/>
              </w:rPr>
            </w:pPr>
            <w:r w:rsidRPr="001A224A">
              <w:rPr>
                <w:rFonts w:ascii="Times New Roman" w:hAnsi="Times New Roman" w:cs="Times New Roman"/>
                <w:sz w:val="24"/>
                <w:szCs w:val="24"/>
              </w:rPr>
              <w:tab/>
            </w:r>
            <w:r w:rsidR="003A212B">
              <w:rPr>
                <w:rFonts w:ascii="Times New Roman" w:hAnsi="Times New Roman" w:cs="Times New Roman"/>
                <w:sz w:val="24"/>
                <w:szCs w:val="24"/>
              </w:rPr>
              <w:t xml:space="preserve">High levels will be encouraged to switch out the “Amy’s” or other names with the correct possessive adjective. </w:t>
            </w:r>
          </w:p>
          <w:p w14:paraId="24564A58" w14:textId="77777777" w:rsidR="00DB03CB" w:rsidRPr="001A224A" w:rsidRDefault="00B71F46" w:rsidP="00B71F46">
            <w:pPr>
              <w:pStyle w:val="ListParagraph"/>
              <w:numPr>
                <w:ilvl w:val="0"/>
                <w:numId w:val="2"/>
              </w:numPr>
              <w:adjustRightInd w:val="0"/>
              <w:snapToGrid w:val="0"/>
              <w:ind w:left="0"/>
              <w:contextualSpacing w:val="0"/>
              <w:rPr>
                <w:rFonts w:ascii="Times New Roman" w:hAnsi="Times New Roman" w:cs="Times New Roman"/>
                <w:sz w:val="24"/>
                <w:szCs w:val="24"/>
              </w:rPr>
            </w:pPr>
            <w:r w:rsidRPr="001A224A">
              <w:rPr>
                <w:rFonts w:ascii="Times New Roman" w:hAnsi="Times New Roman" w:cs="Times New Roman"/>
                <w:sz w:val="24"/>
                <w:szCs w:val="24"/>
              </w:rPr>
              <w:t xml:space="preserve"> </w:t>
            </w:r>
          </w:p>
          <w:p w14:paraId="1D6EDAF4" w14:textId="77777777" w:rsidR="000B3A64" w:rsidRPr="001A224A" w:rsidRDefault="000B3A64" w:rsidP="007C53B6">
            <w:pPr>
              <w:pStyle w:val="ListParagraph"/>
              <w:tabs>
                <w:tab w:val="left" w:pos="4222"/>
              </w:tabs>
              <w:adjustRightInd w:val="0"/>
              <w:snapToGrid w:val="0"/>
              <w:ind w:left="0"/>
              <w:contextualSpacing w:val="0"/>
              <w:rPr>
                <w:rFonts w:ascii="Times New Roman" w:hAnsi="Times New Roman" w:cs="Times New Roman"/>
                <w:b/>
                <w:sz w:val="24"/>
                <w:szCs w:val="24"/>
              </w:rPr>
            </w:pPr>
            <w:r w:rsidRPr="001A224A">
              <w:rPr>
                <w:rFonts w:ascii="Times New Roman" w:hAnsi="Times New Roman" w:cs="Times New Roman"/>
                <w:b/>
                <w:sz w:val="24"/>
                <w:szCs w:val="24"/>
              </w:rPr>
              <w:t>Low level</w:t>
            </w:r>
            <w:r w:rsidR="004012E1" w:rsidRPr="001A224A">
              <w:rPr>
                <w:rFonts w:ascii="Times New Roman" w:hAnsi="Times New Roman" w:cs="Times New Roman"/>
                <w:b/>
                <w:sz w:val="24"/>
                <w:szCs w:val="24"/>
              </w:rPr>
              <w:t xml:space="preserve"> students (LLSs)</w:t>
            </w:r>
            <w:r w:rsidR="007C53B6">
              <w:rPr>
                <w:rFonts w:ascii="Times New Roman" w:hAnsi="Times New Roman" w:cs="Times New Roman"/>
                <w:b/>
                <w:sz w:val="24"/>
                <w:szCs w:val="24"/>
              </w:rPr>
              <w:tab/>
            </w:r>
          </w:p>
          <w:p w14:paraId="40D272F8" w14:textId="1007395F" w:rsidR="003D1581" w:rsidRPr="001A224A" w:rsidRDefault="004E6469" w:rsidP="00B27B5E">
            <w:pPr>
              <w:pStyle w:val="ListParagraph"/>
              <w:numPr>
                <w:ilvl w:val="0"/>
                <w:numId w:val="2"/>
              </w:numPr>
              <w:adjustRightInd w:val="0"/>
              <w:snapToGrid w:val="0"/>
              <w:ind w:left="0"/>
              <w:contextualSpacing w:val="0"/>
              <w:rPr>
                <w:rFonts w:ascii="Times New Roman" w:hAnsi="Times New Roman" w:cs="Times New Roman"/>
                <w:sz w:val="24"/>
                <w:szCs w:val="24"/>
              </w:rPr>
            </w:pPr>
            <w:r w:rsidRPr="001A224A">
              <w:rPr>
                <w:rFonts w:ascii="Times New Roman" w:hAnsi="Times New Roman" w:cs="Times New Roman"/>
                <w:sz w:val="24"/>
                <w:szCs w:val="24"/>
              </w:rPr>
              <w:tab/>
            </w:r>
            <w:r w:rsidR="003A212B">
              <w:rPr>
                <w:rFonts w:ascii="Times New Roman" w:hAnsi="Times New Roman" w:cs="Times New Roman"/>
                <w:sz w:val="24"/>
                <w:szCs w:val="24"/>
              </w:rPr>
              <w:t xml:space="preserve">No adjustments for LLSs because this lesson is designed for them. For any that may struggle with remembering the family vocabulary, allow them to use their textbook or provide them with a help sheet that has the necessary vocabulary on it.  </w:t>
            </w:r>
          </w:p>
          <w:p w14:paraId="3EC5D1AC" w14:textId="11E2C30C" w:rsidR="00C63327" w:rsidRPr="001A224A" w:rsidRDefault="00C63327" w:rsidP="003A212B">
            <w:pPr>
              <w:pStyle w:val="ListParagraph"/>
              <w:adjustRightInd w:val="0"/>
              <w:snapToGrid w:val="0"/>
              <w:ind w:left="0"/>
              <w:contextualSpacing w:val="0"/>
              <w:rPr>
                <w:rFonts w:ascii="Times New Roman" w:hAnsi="Times New Roman" w:cs="Times New Roman"/>
                <w:sz w:val="24"/>
                <w:szCs w:val="24"/>
              </w:rPr>
            </w:pPr>
          </w:p>
        </w:tc>
      </w:tr>
      <w:tr w:rsidR="002F7020" w:rsidRPr="00AA4448" w14:paraId="657655A7"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748E5CB4"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Vocabulary</w:t>
            </w:r>
          </w:p>
        </w:tc>
        <w:tc>
          <w:tcPr>
            <w:tcW w:w="6942" w:type="dxa"/>
            <w:gridSpan w:val="5"/>
            <w:tcBorders>
              <w:top w:val="single" w:sz="8" w:space="0" w:color="auto"/>
              <w:left w:val="dotted" w:sz="4" w:space="0" w:color="auto"/>
              <w:bottom w:val="single" w:sz="8" w:space="0" w:color="auto"/>
              <w:right w:val="single" w:sz="8" w:space="0" w:color="auto"/>
            </w:tcBorders>
          </w:tcPr>
          <w:p w14:paraId="2CFC4303" w14:textId="061320B6" w:rsidR="00652EB8" w:rsidRPr="003A55B1" w:rsidRDefault="00875CB1" w:rsidP="003A55B1">
            <w:pPr>
              <w:rPr>
                <w:rFonts w:ascii="Times New Roman" w:hAnsi="Times New Roman" w:cs="Times New Roman"/>
                <w:sz w:val="24"/>
                <w:szCs w:val="24"/>
              </w:rPr>
            </w:pPr>
            <w:proofErr w:type="gramStart"/>
            <w:r>
              <w:rPr>
                <w:rFonts w:ascii="Times New Roman" w:hAnsi="Times New Roman" w:cs="Times New Roman"/>
                <w:sz w:val="24"/>
                <w:szCs w:val="24"/>
              </w:rPr>
              <w:t>m</w:t>
            </w:r>
            <w:r w:rsidR="00652EB8">
              <w:rPr>
                <w:rFonts w:ascii="Times New Roman" w:hAnsi="Times New Roman" w:cs="Times New Roman"/>
                <w:sz w:val="24"/>
                <w:szCs w:val="24"/>
              </w:rPr>
              <w:t>om</w:t>
            </w:r>
            <w:proofErr w:type="gramEnd"/>
            <w:r>
              <w:rPr>
                <w:rFonts w:ascii="Times New Roman" w:hAnsi="Times New Roman" w:cs="Times New Roman"/>
                <w:sz w:val="24"/>
                <w:szCs w:val="24"/>
              </w:rPr>
              <w:t xml:space="preserve">, </w:t>
            </w:r>
            <w:r w:rsidR="00652EB8">
              <w:rPr>
                <w:rFonts w:ascii="Times New Roman" w:hAnsi="Times New Roman" w:cs="Times New Roman"/>
                <w:sz w:val="24"/>
                <w:szCs w:val="24"/>
              </w:rPr>
              <w:t>dad</w:t>
            </w:r>
            <w:r>
              <w:rPr>
                <w:rFonts w:ascii="Times New Roman" w:hAnsi="Times New Roman" w:cs="Times New Roman"/>
                <w:sz w:val="24"/>
                <w:szCs w:val="24"/>
              </w:rPr>
              <w:t xml:space="preserve">, </w:t>
            </w:r>
            <w:r w:rsidR="00652EB8">
              <w:rPr>
                <w:rFonts w:ascii="Times New Roman" w:hAnsi="Times New Roman" w:cs="Times New Roman"/>
                <w:sz w:val="24"/>
                <w:szCs w:val="24"/>
              </w:rPr>
              <w:t>brother</w:t>
            </w:r>
            <w:r>
              <w:rPr>
                <w:rFonts w:ascii="Times New Roman" w:hAnsi="Times New Roman" w:cs="Times New Roman"/>
                <w:sz w:val="24"/>
                <w:szCs w:val="24"/>
              </w:rPr>
              <w:t xml:space="preserve">, </w:t>
            </w:r>
            <w:r w:rsidR="00652EB8">
              <w:rPr>
                <w:rFonts w:ascii="Times New Roman" w:hAnsi="Times New Roman" w:cs="Times New Roman"/>
                <w:sz w:val="24"/>
                <w:szCs w:val="24"/>
              </w:rPr>
              <w:t>sister</w:t>
            </w:r>
            <w:r>
              <w:rPr>
                <w:rFonts w:ascii="Times New Roman" w:hAnsi="Times New Roman" w:cs="Times New Roman"/>
                <w:sz w:val="24"/>
                <w:szCs w:val="24"/>
              </w:rPr>
              <w:t xml:space="preserve">, </w:t>
            </w:r>
            <w:r w:rsidR="00652EB8">
              <w:rPr>
                <w:rFonts w:ascii="Times New Roman" w:hAnsi="Times New Roman" w:cs="Times New Roman"/>
                <w:sz w:val="24"/>
                <w:szCs w:val="24"/>
              </w:rPr>
              <w:t>aunt</w:t>
            </w:r>
            <w:r>
              <w:rPr>
                <w:rFonts w:ascii="Times New Roman" w:hAnsi="Times New Roman" w:cs="Times New Roman"/>
                <w:sz w:val="24"/>
                <w:szCs w:val="24"/>
              </w:rPr>
              <w:t xml:space="preserve">, </w:t>
            </w:r>
            <w:r w:rsidR="00652EB8">
              <w:rPr>
                <w:rFonts w:ascii="Times New Roman" w:hAnsi="Times New Roman" w:cs="Times New Roman"/>
                <w:sz w:val="24"/>
                <w:szCs w:val="24"/>
              </w:rPr>
              <w:t>uncle</w:t>
            </w:r>
            <w:r>
              <w:rPr>
                <w:rFonts w:ascii="Times New Roman" w:hAnsi="Times New Roman" w:cs="Times New Roman"/>
                <w:sz w:val="24"/>
                <w:szCs w:val="24"/>
              </w:rPr>
              <w:t xml:space="preserve">, </w:t>
            </w:r>
            <w:r w:rsidR="00652EB8">
              <w:rPr>
                <w:rFonts w:ascii="Times New Roman" w:hAnsi="Times New Roman" w:cs="Times New Roman"/>
                <w:sz w:val="24"/>
                <w:szCs w:val="24"/>
              </w:rPr>
              <w:t>cousin</w:t>
            </w:r>
            <w:r>
              <w:rPr>
                <w:rFonts w:ascii="Times New Roman" w:hAnsi="Times New Roman" w:cs="Times New Roman"/>
                <w:sz w:val="24"/>
                <w:szCs w:val="24"/>
              </w:rPr>
              <w:t xml:space="preserve">, </w:t>
            </w:r>
            <w:r w:rsidR="00652EB8">
              <w:rPr>
                <w:rFonts w:ascii="Times New Roman" w:hAnsi="Times New Roman" w:cs="Times New Roman"/>
                <w:sz w:val="24"/>
                <w:szCs w:val="24"/>
              </w:rPr>
              <w:t>grandpa</w:t>
            </w:r>
            <w:r>
              <w:rPr>
                <w:rFonts w:ascii="Times New Roman" w:hAnsi="Times New Roman" w:cs="Times New Roman"/>
                <w:sz w:val="24"/>
                <w:szCs w:val="24"/>
              </w:rPr>
              <w:t xml:space="preserve">, </w:t>
            </w:r>
            <w:r w:rsidR="00652EB8">
              <w:rPr>
                <w:rFonts w:ascii="Times New Roman" w:hAnsi="Times New Roman" w:cs="Times New Roman"/>
                <w:sz w:val="24"/>
                <w:szCs w:val="24"/>
              </w:rPr>
              <w:t>grandma</w:t>
            </w:r>
            <w:r>
              <w:rPr>
                <w:rFonts w:ascii="Times New Roman" w:hAnsi="Times New Roman" w:cs="Times New Roman"/>
                <w:sz w:val="24"/>
                <w:szCs w:val="24"/>
              </w:rPr>
              <w:t xml:space="preserve">, </w:t>
            </w:r>
            <w:r w:rsidR="00652EB8">
              <w:rPr>
                <w:rFonts w:ascii="Times New Roman" w:hAnsi="Times New Roman" w:cs="Times New Roman"/>
                <w:sz w:val="24"/>
                <w:szCs w:val="24"/>
              </w:rPr>
              <w:t>husband</w:t>
            </w:r>
            <w:r>
              <w:rPr>
                <w:rFonts w:ascii="Times New Roman" w:hAnsi="Times New Roman" w:cs="Times New Roman"/>
                <w:sz w:val="24"/>
                <w:szCs w:val="24"/>
              </w:rPr>
              <w:t xml:space="preserve">, </w:t>
            </w:r>
            <w:r w:rsidR="00652EB8">
              <w:rPr>
                <w:rFonts w:ascii="Times New Roman" w:hAnsi="Times New Roman" w:cs="Times New Roman"/>
                <w:sz w:val="24"/>
                <w:szCs w:val="24"/>
              </w:rPr>
              <w:t>wife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1647"/>
              <w:gridCol w:w="1647"/>
              <w:gridCol w:w="1647"/>
            </w:tblGrid>
            <w:tr w:rsidR="00B13724" w14:paraId="0427162F" w14:textId="77777777" w:rsidTr="00B13724">
              <w:tc>
                <w:tcPr>
                  <w:tcW w:w="1646" w:type="dxa"/>
                </w:tcPr>
                <w:p w14:paraId="64A38A3A"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c>
                <w:tcPr>
                  <w:tcW w:w="1647" w:type="dxa"/>
                </w:tcPr>
                <w:p w14:paraId="70FABF7D"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c>
                <w:tcPr>
                  <w:tcW w:w="1647" w:type="dxa"/>
                </w:tcPr>
                <w:p w14:paraId="5E91183E"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c>
                <w:tcPr>
                  <w:tcW w:w="1647" w:type="dxa"/>
                </w:tcPr>
                <w:p w14:paraId="7F5BE9D9" w14:textId="77777777" w:rsidR="00B13724" w:rsidRDefault="00B13724" w:rsidP="00B27B5E">
                  <w:pPr>
                    <w:pStyle w:val="ListParagraph"/>
                    <w:adjustRightInd w:val="0"/>
                    <w:snapToGrid w:val="0"/>
                    <w:ind w:left="0"/>
                    <w:contextualSpacing w:val="0"/>
                    <w:rPr>
                      <w:rFonts w:ascii="Times New Roman" w:hAnsi="Times New Roman" w:cs="Times New Roman"/>
                      <w:sz w:val="24"/>
                      <w:szCs w:val="24"/>
                    </w:rPr>
                  </w:pPr>
                </w:p>
              </w:tc>
            </w:tr>
          </w:tbl>
          <w:p w14:paraId="6A8AAF5C" w14:textId="77777777" w:rsidR="00735268" w:rsidRPr="00B13724" w:rsidRDefault="00735268" w:rsidP="00B27B5E">
            <w:pPr>
              <w:pStyle w:val="ListParagraph"/>
              <w:adjustRightInd w:val="0"/>
              <w:snapToGrid w:val="0"/>
              <w:ind w:left="0"/>
              <w:contextualSpacing w:val="0"/>
              <w:rPr>
                <w:rFonts w:ascii="Times New Roman" w:hAnsi="Times New Roman" w:cs="Times New Roman"/>
                <w:sz w:val="24"/>
                <w:szCs w:val="24"/>
              </w:rPr>
            </w:pPr>
          </w:p>
        </w:tc>
      </w:tr>
      <w:tr w:rsidR="008B5CA2" w:rsidRPr="00AA4448" w14:paraId="492AED25"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40DBA7D4" w14:textId="5689B034" w:rsidR="008B5CA2" w:rsidRPr="001A224A" w:rsidRDefault="008B5CA2"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Grammar</w:t>
            </w:r>
            <w:r w:rsidR="00E77C1A">
              <w:rPr>
                <w:rFonts w:ascii="Times New Roman" w:hAnsi="Times New Roman" w:cs="Times New Roman"/>
                <w:b/>
                <w:sz w:val="24"/>
                <w:szCs w:val="24"/>
              </w:rPr>
              <w:t>/ Sentence Pattern</w:t>
            </w:r>
          </w:p>
        </w:tc>
        <w:tc>
          <w:tcPr>
            <w:tcW w:w="6942" w:type="dxa"/>
            <w:gridSpan w:val="5"/>
            <w:tcBorders>
              <w:top w:val="single" w:sz="8" w:space="0" w:color="auto"/>
              <w:left w:val="dotted" w:sz="4" w:space="0" w:color="auto"/>
              <w:bottom w:val="single" w:sz="8" w:space="0" w:color="auto"/>
              <w:right w:val="single" w:sz="8" w:space="0" w:color="auto"/>
            </w:tcBorders>
          </w:tcPr>
          <w:p w14:paraId="09784339" w14:textId="77777777" w:rsidR="008B5CA2" w:rsidRDefault="008B5CA2"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Possessive “’s”</w:t>
            </w:r>
            <w:r>
              <w:rPr>
                <w:rFonts w:ascii="Times New Roman" w:hAnsi="Times New Roman" w:cs="Times New Roman"/>
                <w:sz w:val="24"/>
                <w:szCs w:val="24"/>
              </w:rPr>
              <w:tab/>
            </w:r>
          </w:p>
          <w:p w14:paraId="1DCE5395" w14:textId="77777777" w:rsidR="008B5CA2" w:rsidRDefault="008B5CA2"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Interrogative “who”</w:t>
            </w:r>
          </w:p>
          <w:p w14:paraId="0F694C48" w14:textId="77777777" w:rsidR="00E77C1A" w:rsidRDefault="00E77C1A" w:rsidP="008B5CA2">
            <w:pPr>
              <w:pStyle w:val="ListParagraph"/>
              <w:tabs>
                <w:tab w:val="right" w:pos="6602"/>
              </w:tabs>
              <w:adjustRightInd w:val="0"/>
              <w:snapToGrid w:val="0"/>
              <w:ind w:left="0"/>
              <w:contextualSpacing w:val="0"/>
              <w:rPr>
                <w:rFonts w:ascii="Times New Roman" w:hAnsi="Times New Roman" w:cs="Times New Roman"/>
                <w:sz w:val="24"/>
                <w:szCs w:val="24"/>
              </w:rPr>
            </w:pPr>
          </w:p>
          <w:p w14:paraId="45C24702" w14:textId="667F6D73" w:rsidR="00E77C1A" w:rsidRDefault="00E77C1A" w:rsidP="008B5CA2">
            <w:pPr>
              <w:pStyle w:val="ListParagraph"/>
              <w:tabs>
                <w:tab w:val="right" w:pos="6602"/>
              </w:tabs>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Who is Amy’s mom?</w:t>
            </w:r>
          </w:p>
        </w:tc>
      </w:tr>
      <w:tr w:rsidR="00E77C1A" w:rsidRPr="00AA4448" w14:paraId="10CC1002"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07C0E3D4" w14:textId="6FB145F2" w:rsidR="00E77C1A" w:rsidRPr="001A224A" w:rsidRDefault="00E77C1A"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lastRenderedPageBreak/>
              <w:t>Materials and equipment</w:t>
            </w:r>
          </w:p>
        </w:tc>
        <w:tc>
          <w:tcPr>
            <w:tcW w:w="6942" w:type="dxa"/>
            <w:gridSpan w:val="5"/>
            <w:tcBorders>
              <w:top w:val="single" w:sz="8" w:space="0" w:color="auto"/>
              <w:left w:val="dotted" w:sz="4" w:space="0" w:color="auto"/>
              <w:bottom w:val="single" w:sz="8" w:space="0" w:color="auto"/>
              <w:right w:val="single" w:sz="8" w:space="0" w:color="auto"/>
            </w:tcBorders>
          </w:tcPr>
          <w:p w14:paraId="6F00E7DE" w14:textId="766B5B64" w:rsidR="00E77C1A" w:rsidRPr="008B5CA2" w:rsidRDefault="00E77C1A" w:rsidP="00501043">
            <w:pPr>
              <w:pStyle w:val="ListParagraph"/>
              <w:adjustRightInd w:val="0"/>
              <w:snapToGrid w:val="0"/>
              <w:ind w:left="0"/>
              <w:contextualSpacing w:val="0"/>
              <w:rPr>
                <w:rFonts w:ascii="Times New Roman" w:hAnsi="Times New Roman" w:cs="Times New Roman"/>
                <w:sz w:val="24"/>
                <w:szCs w:val="24"/>
              </w:rPr>
            </w:pPr>
            <w:r>
              <w:rPr>
                <w:rFonts w:ascii="Times New Roman" w:hAnsi="Times New Roman"/>
                <w:sz w:val="24"/>
                <w:szCs w:val="24"/>
              </w:rPr>
              <w:t>Computer, TV/projector, laminated activity cards, mini white board markers, worksheets, family member flashcards, white board</w:t>
            </w:r>
          </w:p>
        </w:tc>
      </w:tr>
      <w:tr w:rsidR="00E77C1A" w:rsidRPr="00AA4448" w14:paraId="3915F820"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7F8EE6FA" w14:textId="57C501F0" w:rsidR="00E77C1A" w:rsidRPr="001A224A" w:rsidRDefault="00E77C1A" w:rsidP="00B27B5E">
            <w:pPr>
              <w:adjustRightInd w:val="0"/>
              <w:snapToGrid w:val="0"/>
              <w:rPr>
                <w:rFonts w:ascii="Times New Roman" w:hAnsi="Times New Roman" w:cs="Times New Roman"/>
                <w:b/>
                <w:sz w:val="24"/>
                <w:szCs w:val="24"/>
              </w:rPr>
            </w:pPr>
            <w:r>
              <w:rPr>
                <w:rFonts w:ascii="Times New Roman" w:hAnsi="Times New Roman" w:hint="eastAsia"/>
                <w:b/>
                <w:sz w:val="24"/>
                <w:szCs w:val="24"/>
              </w:rPr>
              <w:t>Notes</w:t>
            </w:r>
          </w:p>
        </w:tc>
        <w:tc>
          <w:tcPr>
            <w:tcW w:w="6942" w:type="dxa"/>
            <w:gridSpan w:val="5"/>
            <w:tcBorders>
              <w:top w:val="single" w:sz="8" w:space="0" w:color="auto"/>
              <w:left w:val="dotted" w:sz="4" w:space="0" w:color="auto"/>
              <w:bottom w:val="single" w:sz="8" w:space="0" w:color="auto"/>
              <w:right w:val="single" w:sz="8" w:space="0" w:color="auto"/>
            </w:tcBorders>
          </w:tcPr>
          <w:p w14:paraId="04512C1D" w14:textId="28DB0C15" w:rsidR="00E77C1A" w:rsidRPr="00994056" w:rsidRDefault="00E77C1A" w:rsidP="00B27B5E">
            <w:pPr>
              <w:pStyle w:val="1"/>
              <w:adjustRightInd w:val="0"/>
              <w:snapToGrid w:val="0"/>
              <w:rPr>
                <w:rFonts w:ascii="Times New Roman" w:hAnsi="Times New Roman"/>
                <w:sz w:val="24"/>
                <w:szCs w:val="24"/>
                <w:lang w:eastAsia="zh-TW"/>
              </w:rPr>
            </w:pPr>
          </w:p>
        </w:tc>
      </w:tr>
      <w:tr w:rsidR="00E77C1A" w:rsidRPr="00AA4448" w14:paraId="28BC8EF5" w14:textId="77777777" w:rsidTr="000E48CB">
        <w:tc>
          <w:tcPr>
            <w:tcW w:w="171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ADCC82E" w14:textId="74C4F128" w:rsidR="00E77C1A" w:rsidRPr="001A224A" w:rsidRDefault="00E77C1A" w:rsidP="00B27B5E">
            <w:pPr>
              <w:adjustRightInd w:val="0"/>
              <w:snapToGrid w:val="0"/>
              <w:rPr>
                <w:rFonts w:ascii="Times New Roman" w:hAnsi="Times New Roman" w:cs="Times New Roman"/>
                <w:b/>
                <w:sz w:val="24"/>
                <w:szCs w:val="24"/>
              </w:rPr>
            </w:pPr>
          </w:p>
        </w:tc>
        <w:tc>
          <w:tcPr>
            <w:tcW w:w="6942" w:type="dxa"/>
            <w:gridSpan w:val="5"/>
            <w:tcBorders>
              <w:top w:val="single" w:sz="8" w:space="0" w:color="auto"/>
              <w:left w:val="dotted" w:sz="4" w:space="0" w:color="auto"/>
              <w:bottom w:val="single" w:sz="8" w:space="0" w:color="auto"/>
              <w:right w:val="single" w:sz="8" w:space="0" w:color="auto"/>
            </w:tcBorders>
          </w:tcPr>
          <w:p w14:paraId="45DC1FCB" w14:textId="3CA2CB1F" w:rsidR="00E77C1A" w:rsidRPr="001A224A" w:rsidRDefault="00E77C1A" w:rsidP="00913842">
            <w:pPr>
              <w:adjustRightInd w:val="0"/>
              <w:snapToGrid w:val="0"/>
              <w:rPr>
                <w:rFonts w:ascii="Times New Roman" w:hAnsi="Times New Roman" w:cs="Times New Roman"/>
                <w:sz w:val="24"/>
                <w:szCs w:val="24"/>
              </w:rPr>
            </w:pPr>
          </w:p>
        </w:tc>
      </w:tr>
    </w:tbl>
    <w:p w14:paraId="64C5092B" w14:textId="77777777" w:rsidR="000B3A64" w:rsidRDefault="000B3A64" w:rsidP="00B27B5E">
      <w:pPr>
        <w:adjustRightInd w:val="0"/>
        <w:snapToGrid w:val="0"/>
        <w:spacing w:after="0"/>
        <w:rPr>
          <w:rFonts w:ascii="Times New Roman" w:hAnsi="Times New Roman" w:cs="Times New Roman"/>
          <w:sz w:val="24"/>
          <w:szCs w:val="24"/>
        </w:rPr>
      </w:pPr>
    </w:p>
    <w:tbl>
      <w:tblPr>
        <w:tblStyle w:val="TableGrid"/>
        <w:tblW w:w="5000" w:type="pct"/>
        <w:tblBorders>
          <w:insideV w:val="dotted" w:sz="4" w:space="0" w:color="auto"/>
        </w:tblBorders>
        <w:tblCellMar>
          <w:top w:w="170" w:type="dxa"/>
          <w:left w:w="170" w:type="dxa"/>
          <w:bottom w:w="170" w:type="dxa"/>
          <w:right w:w="170" w:type="dxa"/>
        </w:tblCellMar>
        <w:tblLook w:val="04A0" w:firstRow="1" w:lastRow="0" w:firstColumn="1" w:lastColumn="0" w:noHBand="0" w:noVBand="1"/>
      </w:tblPr>
      <w:tblGrid>
        <w:gridCol w:w="1274"/>
        <w:gridCol w:w="1699"/>
        <w:gridCol w:w="5679"/>
      </w:tblGrid>
      <w:tr w:rsidR="002D3A93" w:rsidRPr="00AA4448" w14:paraId="7E1FA6C9" w14:textId="77777777" w:rsidTr="00437A71">
        <w:tc>
          <w:tcPr>
            <w:tcW w:w="736" w:type="pct"/>
            <w:tcBorders>
              <w:bottom w:val="single" w:sz="4" w:space="0" w:color="auto"/>
            </w:tcBorders>
            <w:shd w:val="clear" w:color="auto" w:fill="F2F2F2" w:themeFill="background1" w:themeFillShade="F2"/>
          </w:tcPr>
          <w:p w14:paraId="75FDB15A"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Tim</w:t>
            </w:r>
            <w:r w:rsidR="00F55681">
              <w:rPr>
                <w:rFonts w:ascii="Times New Roman" w:hAnsi="Times New Roman" w:cs="Times New Roman" w:hint="eastAsia"/>
                <w:b/>
                <w:sz w:val="24"/>
                <w:szCs w:val="24"/>
              </w:rPr>
              <w:t>e</w:t>
            </w:r>
          </w:p>
        </w:tc>
        <w:tc>
          <w:tcPr>
            <w:tcW w:w="982" w:type="pct"/>
            <w:tcBorders>
              <w:bottom w:val="single" w:sz="4" w:space="0" w:color="auto"/>
            </w:tcBorders>
            <w:shd w:val="clear" w:color="auto" w:fill="F2F2F2" w:themeFill="background1" w:themeFillShade="F2"/>
          </w:tcPr>
          <w:p w14:paraId="2089B7C4"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Activity</w:t>
            </w:r>
          </w:p>
        </w:tc>
        <w:tc>
          <w:tcPr>
            <w:tcW w:w="3282" w:type="pct"/>
            <w:tcBorders>
              <w:bottom w:val="single" w:sz="4" w:space="0" w:color="auto"/>
            </w:tcBorders>
            <w:shd w:val="clear" w:color="auto" w:fill="F2F2F2" w:themeFill="background1" w:themeFillShade="F2"/>
          </w:tcPr>
          <w:p w14:paraId="5E5BAD99" w14:textId="77777777" w:rsidR="00BC2541" w:rsidRPr="001A224A" w:rsidRDefault="00BC2541" w:rsidP="00B27B5E">
            <w:pPr>
              <w:adjustRightInd w:val="0"/>
              <w:snapToGrid w:val="0"/>
              <w:rPr>
                <w:rFonts w:ascii="Times New Roman" w:hAnsi="Times New Roman" w:cs="Times New Roman"/>
                <w:b/>
                <w:sz w:val="24"/>
                <w:szCs w:val="24"/>
              </w:rPr>
            </w:pPr>
            <w:r>
              <w:rPr>
                <w:rFonts w:ascii="Times New Roman" w:hAnsi="Times New Roman" w:cs="Times New Roman" w:hint="eastAsia"/>
                <w:b/>
                <w:sz w:val="24"/>
                <w:szCs w:val="24"/>
              </w:rPr>
              <w:t>Procedure</w:t>
            </w:r>
          </w:p>
        </w:tc>
      </w:tr>
      <w:tr w:rsidR="00A75212" w:rsidRPr="00AA4448" w14:paraId="7F841A7B" w14:textId="77777777" w:rsidTr="00437A71">
        <w:tc>
          <w:tcPr>
            <w:tcW w:w="736" w:type="pct"/>
            <w:tcBorders>
              <w:bottom w:val="dashed" w:sz="4" w:space="0" w:color="auto"/>
            </w:tcBorders>
          </w:tcPr>
          <w:p w14:paraId="1F4E75EA" w14:textId="77777777" w:rsidR="00A75212" w:rsidRDefault="000C4EA1" w:rsidP="00B27B5E">
            <w:pPr>
              <w:pStyle w:val="1"/>
              <w:adjustRightInd w:val="0"/>
              <w:snapToGrid w:val="0"/>
              <w:jc w:val="center"/>
              <w:rPr>
                <w:rFonts w:ascii="Times New Roman" w:hAnsi="Times New Roman"/>
                <w:sz w:val="24"/>
                <w:szCs w:val="24"/>
                <w:lang w:eastAsia="zh-TW"/>
              </w:rPr>
            </w:pPr>
            <w:r>
              <w:rPr>
                <w:rFonts w:ascii="Times New Roman" w:hAnsi="Times New Roman" w:hint="eastAsia"/>
                <w:sz w:val="24"/>
                <w:szCs w:val="24"/>
                <w:lang w:eastAsia="zh-TW"/>
              </w:rPr>
              <w:t>As necessary</w:t>
            </w:r>
          </w:p>
          <w:p w14:paraId="200E6674" w14:textId="77777777" w:rsidR="00A75212" w:rsidRDefault="00A75212" w:rsidP="00B27B5E">
            <w:pPr>
              <w:pStyle w:val="1"/>
              <w:adjustRightInd w:val="0"/>
              <w:snapToGrid w:val="0"/>
              <w:jc w:val="center"/>
              <w:rPr>
                <w:rFonts w:ascii="Times New Roman" w:hAnsi="Times New Roman"/>
                <w:sz w:val="24"/>
                <w:szCs w:val="24"/>
                <w:lang w:eastAsia="zh-TW"/>
              </w:rPr>
            </w:pPr>
            <w:r>
              <w:rPr>
                <w:rFonts w:ascii="Times New Roman" w:hAnsi="Times New Roman" w:hint="eastAsia"/>
                <w:sz w:val="24"/>
                <w:szCs w:val="24"/>
                <w:lang w:eastAsia="zh-TW"/>
              </w:rPr>
              <w:t>(0)</w:t>
            </w:r>
          </w:p>
        </w:tc>
        <w:tc>
          <w:tcPr>
            <w:tcW w:w="982" w:type="pct"/>
            <w:tcBorders>
              <w:bottom w:val="dashed" w:sz="4" w:space="0" w:color="auto"/>
            </w:tcBorders>
          </w:tcPr>
          <w:p w14:paraId="637D3ED0" w14:textId="77777777" w:rsidR="00A75212" w:rsidRDefault="000C4EA1" w:rsidP="00B27B5E">
            <w:pPr>
              <w:pStyle w:val="1"/>
              <w:adjustRightInd w:val="0"/>
              <w:snapToGrid w:val="0"/>
              <w:rPr>
                <w:rFonts w:ascii="Times New Roman" w:hAnsi="Times New Roman"/>
                <w:sz w:val="24"/>
                <w:szCs w:val="24"/>
                <w:lang w:eastAsia="zh-TW"/>
              </w:rPr>
            </w:pPr>
            <w:r>
              <w:rPr>
                <w:rFonts w:ascii="Times New Roman" w:hAnsi="Times New Roman" w:hint="eastAsia"/>
                <w:sz w:val="24"/>
                <w:szCs w:val="24"/>
                <w:lang w:eastAsia="zh-TW"/>
              </w:rPr>
              <w:t>Preparation</w:t>
            </w:r>
          </w:p>
        </w:tc>
        <w:tc>
          <w:tcPr>
            <w:tcW w:w="3282" w:type="pct"/>
            <w:tcBorders>
              <w:bottom w:val="dashed" w:sz="4" w:space="0" w:color="auto"/>
            </w:tcBorders>
          </w:tcPr>
          <w:p w14:paraId="56DFA720" w14:textId="77777777" w:rsidR="008C76DF" w:rsidRDefault="008C76DF" w:rsidP="00317EA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activity cards and laminate them. Have two different sets prepared. </w:t>
            </w:r>
          </w:p>
          <w:p w14:paraId="5D1B503D" w14:textId="728F68E7" w:rsidR="008C76DF" w:rsidRDefault="008C76DF"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Prepare example activity cards to show on the TV</w:t>
            </w:r>
            <w:r w:rsidR="008B5CA2">
              <w:rPr>
                <w:rFonts w:ascii="Times New Roman" w:hAnsi="Times New Roman"/>
                <w:sz w:val="24"/>
                <w:szCs w:val="24"/>
                <w:lang w:eastAsia="zh-TW"/>
              </w:rPr>
              <w:t>/projector</w:t>
            </w:r>
            <w:r>
              <w:rPr>
                <w:rFonts w:ascii="Times New Roman" w:hAnsi="Times New Roman"/>
                <w:sz w:val="24"/>
                <w:szCs w:val="24"/>
                <w:lang w:eastAsia="zh-TW"/>
              </w:rPr>
              <w:t xml:space="preserve"> so students can see more clearly than the one </w:t>
            </w:r>
            <w:r w:rsidR="008B5CA2">
              <w:rPr>
                <w:rFonts w:ascii="Times New Roman" w:hAnsi="Times New Roman"/>
                <w:sz w:val="24"/>
                <w:szCs w:val="24"/>
                <w:lang w:eastAsia="zh-TW"/>
              </w:rPr>
              <w:t>the teacher</w:t>
            </w:r>
            <w:r>
              <w:rPr>
                <w:rFonts w:ascii="Times New Roman" w:hAnsi="Times New Roman"/>
                <w:sz w:val="24"/>
                <w:szCs w:val="24"/>
                <w:lang w:eastAsia="zh-TW"/>
              </w:rPr>
              <w:t xml:space="preserve"> will be holding up in the front of the class. </w:t>
            </w:r>
          </w:p>
          <w:p w14:paraId="7BE21749" w14:textId="02B854BE" w:rsidR="00A75212" w:rsidRDefault="008C76DF"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laminated flashcards of family members and place sticky magnets on the back so they can be easily placed on the whiteboard. </w:t>
            </w:r>
          </w:p>
          <w:p w14:paraId="2BA457A3" w14:textId="78558773" w:rsidR="008C76DF" w:rsidRDefault="008C76DF" w:rsidP="008C76DF">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Prepare fo</w:t>
            </w:r>
            <w:r w:rsidR="008B5CA2">
              <w:rPr>
                <w:rFonts w:ascii="Times New Roman" w:hAnsi="Times New Roman"/>
                <w:sz w:val="24"/>
                <w:szCs w:val="24"/>
                <w:lang w:eastAsia="zh-TW"/>
              </w:rPr>
              <w:t>llow-</w:t>
            </w:r>
            <w:r>
              <w:rPr>
                <w:rFonts w:ascii="Times New Roman" w:hAnsi="Times New Roman"/>
                <w:sz w:val="24"/>
                <w:szCs w:val="24"/>
                <w:lang w:eastAsia="zh-TW"/>
              </w:rPr>
              <w:t xml:space="preserve">up worksheet. </w:t>
            </w:r>
          </w:p>
          <w:p w14:paraId="5AC2D577" w14:textId="35E369F2" w:rsidR="008C76DF" w:rsidRPr="000C4EA1" w:rsidRDefault="008C76DF" w:rsidP="008B5CA2">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Make sure all </w:t>
            </w:r>
            <w:r w:rsidR="008B5CA2">
              <w:rPr>
                <w:rFonts w:ascii="Times New Roman" w:hAnsi="Times New Roman"/>
                <w:sz w:val="24"/>
                <w:szCs w:val="24"/>
                <w:lang w:eastAsia="zh-TW"/>
              </w:rPr>
              <w:t>equipment</w:t>
            </w:r>
            <w:r>
              <w:rPr>
                <w:rFonts w:ascii="Times New Roman" w:hAnsi="Times New Roman"/>
                <w:sz w:val="24"/>
                <w:szCs w:val="24"/>
                <w:lang w:eastAsia="zh-TW"/>
              </w:rPr>
              <w:t xml:space="preserve"> work</w:t>
            </w:r>
            <w:r w:rsidR="008B5CA2">
              <w:rPr>
                <w:rFonts w:ascii="Times New Roman" w:hAnsi="Times New Roman"/>
                <w:sz w:val="24"/>
                <w:szCs w:val="24"/>
                <w:lang w:eastAsia="zh-TW"/>
              </w:rPr>
              <w:t>s. I</w:t>
            </w:r>
            <w:r>
              <w:rPr>
                <w:rFonts w:ascii="Times New Roman" w:hAnsi="Times New Roman"/>
                <w:sz w:val="24"/>
                <w:szCs w:val="24"/>
                <w:lang w:eastAsia="zh-TW"/>
              </w:rPr>
              <w:t>f it doesn’t</w:t>
            </w:r>
            <w:r w:rsidR="008B5CA2">
              <w:rPr>
                <w:rFonts w:ascii="Times New Roman" w:hAnsi="Times New Roman"/>
                <w:sz w:val="24"/>
                <w:szCs w:val="24"/>
                <w:lang w:eastAsia="zh-TW"/>
              </w:rPr>
              <w:t>,</w:t>
            </w:r>
            <w:r>
              <w:rPr>
                <w:rFonts w:ascii="Times New Roman" w:hAnsi="Times New Roman"/>
                <w:sz w:val="24"/>
                <w:szCs w:val="24"/>
                <w:lang w:eastAsia="zh-TW"/>
              </w:rPr>
              <w:t xml:space="preserve"> make sure there is a backup plan. </w:t>
            </w:r>
          </w:p>
        </w:tc>
      </w:tr>
      <w:tr w:rsidR="008C76DF" w:rsidRPr="00AA4448" w14:paraId="4EFD31DF" w14:textId="77777777" w:rsidTr="00437A71">
        <w:tc>
          <w:tcPr>
            <w:tcW w:w="736" w:type="pct"/>
            <w:tcBorders>
              <w:top w:val="dashed" w:sz="4" w:space="0" w:color="auto"/>
              <w:bottom w:val="single" w:sz="4" w:space="0" w:color="auto"/>
            </w:tcBorders>
          </w:tcPr>
          <w:p w14:paraId="09F8E23D" w14:textId="77777777" w:rsidR="008C76DF" w:rsidRDefault="00CB27B7"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p w14:paraId="2C0BF3E3" w14:textId="77777777" w:rsidR="00CB27B7" w:rsidRDefault="00CB27B7"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tc>
        <w:tc>
          <w:tcPr>
            <w:tcW w:w="982" w:type="pct"/>
            <w:tcBorders>
              <w:bottom w:val="dashed" w:sz="4" w:space="0" w:color="auto"/>
            </w:tcBorders>
          </w:tcPr>
          <w:p w14:paraId="61980801" w14:textId="3AE88C47" w:rsidR="008C76DF" w:rsidRDefault="00E77C1A" w:rsidP="00B27B5E">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Connect</w:t>
            </w:r>
          </w:p>
        </w:tc>
        <w:tc>
          <w:tcPr>
            <w:tcW w:w="3282" w:type="pct"/>
            <w:tcBorders>
              <w:bottom w:val="dashed" w:sz="4" w:space="0" w:color="auto"/>
            </w:tcBorders>
          </w:tcPr>
          <w:p w14:paraId="20780594" w14:textId="54D0168C" w:rsidR="008C76DF" w:rsidRDefault="008B5CA2" w:rsidP="00442609">
            <w:pPr>
              <w:adjustRightInd w:val="0"/>
              <w:snapToGrid w:val="0"/>
              <w:rPr>
                <w:rFonts w:ascii="Times New Roman" w:hAnsi="Times New Roman"/>
                <w:sz w:val="24"/>
                <w:szCs w:val="24"/>
              </w:rPr>
            </w:pPr>
            <w:r>
              <w:rPr>
                <w:rFonts w:ascii="Times New Roman" w:hAnsi="Times New Roman"/>
                <w:sz w:val="24"/>
                <w:szCs w:val="24"/>
              </w:rPr>
              <w:t>H</w:t>
            </w:r>
            <w:r w:rsidR="008C76DF">
              <w:rPr>
                <w:rFonts w:ascii="Times New Roman" w:hAnsi="Times New Roman"/>
                <w:sz w:val="24"/>
                <w:szCs w:val="24"/>
              </w:rPr>
              <w:t xml:space="preserve">old up the first family flashcard of a boy and tell the students to think about </w:t>
            </w:r>
            <w:r w:rsidR="008C76DF">
              <w:rPr>
                <w:rFonts w:ascii="Times New Roman" w:hAnsi="Times New Roman"/>
                <w:b/>
                <w:sz w:val="24"/>
                <w:szCs w:val="24"/>
              </w:rPr>
              <w:t>family</w:t>
            </w:r>
            <w:r w:rsidR="008C76DF">
              <w:rPr>
                <w:rFonts w:ascii="Times New Roman" w:hAnsi="Times New Roman"/>
                <w:sz w:val="24"/>
                <w:szCs w:val="24"/>
              </w:rPr>
              <w:t xml:space="preserve">. Before they give an answer place a picture of the girl next to the boy. Place them on the bottom of the white board because this is the start of the family tree. </w:t>
            </w:r>
          </w:p>
          <w:p w14:paraId="377AB1DE" w14:textId="77777777" w:rsidR="008C76DF" w:rsidRDefault="008C76DF" w:rsidP="00442609">
            <w:pPr>
              <w:adjustRightInd w:val="0"/>
              <w:snapToGrid w:val="0"/>
              <w:rPr>
                <w:rFonts w:ascii="Times New Roman" w:hAnsi="Times New Roman"/>
                <w:sz w:val="24"/>
                <w:szCs w:val="24"/>
              </w:rPr>
            </w:pPr>
            <w:r>
              <w:rPr>
                <w:rFonts w:ascii="Times New Roman" w:hAnsi="Times New Roman"/>
                <w:sz w:val="24"/>
                <w:szCs w:val="24"/>
              </w:rPr>
              <w:t>Students make the connection that the boy and girl are brother and sister. Point to the boy and have the students repeat “brother” twice chorally. Do the same with “sister.”</w:t>
            </w:r>
          </w:p>
          <w:p w14:paraId="790666D7" w14:textId="77777777" w:rsidR="008C76DF" w:rsidRDefault="008C76DF" w:rsidP="00442609">
            <w:pPr>
              <w:adjustRightInd w:val="0"/>
              <w:snapToGrid w:val="0"/>
              <w:rPr>
                <w:rFonts w:ascii="Times New Roman" w:hAnsi="Times New Roman"/>
                <w:sz w:val="24"/>
                <w:szCs w:val="24"/>
              </w:rPr>
            </w:pPr>
            <w:r>
              <w:rPr>
                <w:rFonts w:ascii="Times New Roman" w:hAnsi="Times New Roman"/>
                <w:sz w:val="24"/>
                <w:szCs w:val="24"/>
              </w:rPr>
              <w:t xml:space="preserve">From there, build the family tree moving to mom, dad, aunt, uncle, cousin, grandma, and grandpa. As people are added, have students repeat the vocabulary after the teacher. </w:t>
            </w:r>
          </w:p>
          <w:p w14:paraId="05A4341B" w14:textId="77777777" w:rsidR="0002478F" w:rsidRDefault="0002478F" w:rsidP="00442609">
            <w:pPr>
              <w:adjustRightInd w:val="0"/>
              <w:snapToGrid w:val="0"/>
              <w:rPr>
                <w:rFonts w:ascii="Times New Roman" w:hAnsi="Times New Roman"/>
                <w:sz w:val="24"/>
                <w:szCs w:val="24"/>
              </w:rPr>
            </w:pPr>
            <w:r>
              <w:rPr>
                <w:rFonts w:ascii="Times New Roman" w:hAnsi="Times New Roman"/>
                <w:sz w:val="24"/>
                <w:szCs w:val="24"/>
              </w:rPr>
              <w:t xml:space="preserve">Quickly move your finger to various family members and have students say them to check to make sure they know them. </w:t>
            </w:r>
          </w:p>
          <w:p w14:paraId="076F95CD" w14:textId="77777777" w:rsidR="0002478F" w:rsidRDefault="0002478F" w:rsidP="00442609">
            <w:pPr>
              <w:adjustRightInd w:val="0"/>
              <w:snapToGrid w:val="0"/>
              <w:rPr>
                <w:rFonts w:ascii="Times New Roman" w:hAnsi="Times New Roman"/>
                <w:sz w:val="24"/>
                <w:szCs w:val="24"/>
              </w:rPr>
            </w:pPr>
            <w:r>
              <w:rPr>
                <w:rFonts w:ascii="Times New Roman" w:hAnsi="Times New Roman"/>
                <w:sz w:val="24"/>
                <w:szCs w:val="24"/>
              </w:rPr>
              <w:t xml:space="preserve">Then, get their attention focused on mom and dad and ask, “What are they?” Give them a moment if they need to recall husband and wife. Again, do the choral repetition as before. Then, move to the aunt and uncle and do the same. Here, we are making sure that they understand that there are more than one husband and wife. Next, move to the grandparents and do the same. </w:t>
            </w:r>
          </w:p>
          <w:p w14:paraId="5ED29078" w14:textId="77777777" w:rsidR="0002478F" w:rsidRPr="008C76DF" w:rsidRDefault="0002478F" w:rsidP="0002478F">
            <w:pPr>
              <w:adjustRightInd w:val="0"/>
              <w:snapToGrid w:val="0"/>
              <w:rPr>
                <w:rFonts w:ascii="Times New Roman" w:hAnsi="Times New Roman"/>
                <w:sz w:val="24"/>
                <w:szCs w:val="24"/>
              </w:rPr>
            </w:pPr>
            <w:r>
              <w:rPr>
                <w:rFonts w:ascii="Times New Roman" w:hAnsi="Times New Roman"/>
                <w:sz w:val="24"/>
                <w:szCs w:val="24"/>
              </w:rPr>
              <w:lastRenderedPageBreak/>
              <w:t xml:space="preserve">Finally, point to the mom and then to the grandma and ask, “How about them?” Give them a moment, and if they don’t get it, point to the grandma and say, “She is </w:t>
            </w:r>
            <w:proofErr w:type="gramStart"/>
            <w:r>
              <w:rPr>
                <w:rFonts w:ascii="Times New Roman" w:hAnsi="Times New Roman"/>
                <w:sz w:val="24"/>
                <w:szCs w:val="24"/>
              </w:rPr>
              <w:t>her ….”</w:t>
            </w:r>
            <w:proofErr w:type="gramEnd"/>
            <w:r>
              <w:rPr>
                <w:rFonts w:ascii="Times New Roman" w:hAnsi="Times New Roman"/>
                <w:sz w:val="24"/>
                <w:szCs w:val="24"/>
              </w:rPr>
              <w:t xml:space="preserve"> After you say “her,” move your finger to the mom. Students will say, “mom.” Do the same with the grandpa pi</w:t>
            </w:r>
            <w:r w:rsidR="00CB27B7">
              <w:rPr>
                <w:rFonts w:ascii="Times New Roman" w:hAnsi="Times New Roman"/>
                <w:sz w:val="24"/>
                <w:szCs w:val="24"/>
              </w:rPr>
              <w:t>cture. This is to make sure that the grandpa picture isn’t always the grandpa. He can be dad too. (Students know this about a family, but it helps greatly to point it out to them because they will need to be thinking in that way for their upcoming activity.)</w:t>
            </w:r>
          </w:p>
        </w:tc>
      </w:tr>
      <w:tr w:rsidR="008C76DF" w:rsidRPr="00AA4448" w14:paraId="77F6833C" w14:textId="77777777" w:rsidTr="00437A71">
        <w:tc>
          <w:tcPr>
            <w:tcW w:w="736" w:type="pct"/>
            <w:tcBorders>
              <w:bottom w:val="dashed" w:sz="4" w:space="0" w:color="auto"/>
            </w:tcBorders>
          </w:tcPr>
          <w:p w14:paraId="626F0F87" w14:textId="77777777"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59B38DE0"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5856B06D"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10BB2E93" w14:textId="77777777" w:rsidR="008C76DF" w:rsidRPr="00784FB7" w:rsidRDefault="00CB27B7" w:rsidP="00B27B5E">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Teacher will be at the front of the class eliciting family member vocabulary from the students through flashcards as well as pointing out and asking about familial relationships between certain flashcards. </w:t>
            </w:r>
          </w:p>
        </w:tc>
      </w:tr>
      <w:tr w:rsidR="008C76DF" w:rsidRPr="00AA4448" w14:paraId="22C584B0" w14:textId="77777777" w:rsidTr="00437A71">
        <w:tc>
          <w:tcPr>
            <w:tcW w:w="736" w:type="pct"/>
            <w:tcBorders>
              <w:top w:val="dashed" w:sz="4" w:space="0" w:color="auto"/>
              <w:bottom w:val="single" w:sz="4" w:space="0" w:color="auto"/>
            </w:tcBorders>
          </w:tcPr>
          <w:p w14:paraId="22B6484A" w14:textId="45FFFAD3" w:rsidR="008C76D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5</w:t>
            </w:r>
          </w:p>
          <w:p w14:paraId="471579BA" w14:textId="0846567C" w:rsidR="002D200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(10)</w:t>
            </w:r>
          </w:p>
        </w:tc>
        <w:tc>
          <w:tcPr>
            <w:tcW w:w="982" w:type="pct"/>
            <w:tcBorders>
              <w:bottom w:val="dashed" w:sz="4" w:space="0" w:color="auto"/>
            </w:tcBorders>
          </w:tcPr>
          <w:p w14:paraId="1DEBA1D3" w14:textId="526CD630" w:rsidR="008C76DF" w:rsidRDefault="00E77C1A"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Activate</w:t>
            </w:r>
          </w:p>
        </w:tc>
        <w:tc>
          <w:tcPr>
            <w:tcW w:w="3282" w:type="pct"/>
            <w:tcBorders>
              <w:bottom w:val="dashed" w:sz="4" w:space="0" w:color="auto"/>
            </w:tcBorders>
          </w:tcPr>
          <w:p w14:paraId="28437596" w14:textId="4DFDD03A" w:rsidR="008C76DF" w:rsidRDefault="009E7346" w:rsidP="00442609">
            <w:pPr>
              <w:adjustRightInd w:val="0"/>
              <w:snapToGrid w:val="0"/>
              <w:rPr>
                <w:rFonts w:ascii="Times New Roman" w:hAnsi="Times New Roman"/>
                <w:sz w:val="24"/>
                <w:szCs w:val="24"/>
              </w:rPr>
            </w:pPr>
            <w:r>
              <w:rPr>
                <w:rFonts w:ascii="Times New Roman" w:hAnsi="Times New Roman"/>
                <w:sz w:val="24"/>
                <w:szCs w:val="24"/>
              </w:rPr>
              <w:t>Put the prepared examples of the activity cards up on the TV screen</w:t>
            </w:r>
            <w:r w:rsidR="008B5CA2">
              <w:rPr>
                <w:rFonts w:ascii="Times New Roman" w:hAnsi="Times New Roman"/>
                <w:sz w:val="24"/>
                <w:szCs w:val="24"/>
              </w:rPr>
              <w:t>/projector</w:t>
            </w:r>
            <w:r>
              <w:rPr>
                <w:rFonts w:ascii="Times New Roman" w:hAnsi="Times New Roman"/>
                <w:sz w:val="24"/>
                <w:szCs w:val="24"/>
              </w:rPr>
              <w:t xml:space="preserve"> so students can see it. Have the co-</w:t>
            </w:r>
            <w:proofErr w:type="gramStart"/>
            <w:r>
              <w:rPr>
                <w:rFonts w:ascii="Times New Roman" w:hAnsi="Times New Roman"/>
                <w:sz w:val="24"/>
                <w:szCs w:val="24"/>
              </w:rPr>
              <w:t>teacher</w:t>
            </w:r>
            <w:r w:rsidR="00FD3F8C">
              <w:rPr>
                <w:rFonts w:ascii="Times New Roman" w:hAnsi="Times New Roman"/>
                <w:sz w:val="24"/>
                <w:szCs w:val="24"/>
              </w:rPr>
              <w:t>(</w:t>
            </w:r>
            <w:proofErr w:type="gramEnd"/>
            <w:r w:rsidR="00FD3F8C">
              <w:rPr>
                <w:rFonts w:ascii="Times New Roman" w:hAnsi="Times New Roman"/>
                <w:sz w:val="24"/>
                <w:szCs w:val="24"/>
              </w:rPr>
              <w:t>partner)</w:t>
            </w:r>
            <w:r>
              <w:rPr>
                <w:rFonts w:ascii="Times New Roman" w:hAnsi="Times New Roman"/>
                <w:sz w:val="24"/>
                <w:szCs w:val="24"/>
              </w:rPr>
              <w:t xml:space="preserve"> at the front of the class with you. Each of you will have a mini white board marker and laminated activity card. </w:t>
            </w:r>
          </w:p>
          <w:p w14:paraId="3F02CE10" w14:textId="77777777" w:rsidR="00FD3F8C" w:rsidRDefault="00FD3F8C" w:rsidP="00442609">
            <w:pPr>
              <w:adjustRightInd w:val="0"/>
              <w:snapToGrid w:val="0"/>
              <w:rPr>
                <w:rFonts w:ascii="Times New Roman" w:hAnsi="Times New Roman"/>
                <w:sz w:val="24"/>
                <w:szCs w:val="24"/>
              </w:rPr>
            </w:pPr>
            <w:r>
              <w:rPr>
                <w:rFonts w:ascii="Times New Roman" w:hAnsi="Times New Roman"/>
                <w:sz w:val="24"/>
                <w:szCs w:val="24"/>
              </w:rPr>
              <w:t xml:space="preserve">Explain the activity. </w:t>
            </w:r>
          </w:p>
          <w:p w14:paraId="2F67EAC3" w14:textId="650DCF45" w:rsidR="00FD3F8C" w:rsidRDefault="00FD3F8C" w:rsidP="00442609">
            <w:pPr>
              <w:adjustRightInd w:val="0"/>
              <w:snapToGrid w:val="0"/>
              <w:rPr>
                <w:rFonts w:ascii="Times New Roman" w:hAnsi="Times New Roman"/>
                <w:sz w:val="24"/>
                <w:szCs w:val="24"/>
              </w:rPr>
            </w:pPr>
            <w:r>
              <w:rPr>
                <w:rFonts w:ascii="Times New Roman" w:hAnsi="Times New Roman"/>
                <w:sz w:val="24"/>
                <w:szCs w:val="24"/>
              </w:rPr>
              <w:t xml:space="preserve">1. The two cards that the teachers are holding are different. Each activity card has two family trees. One on top and one on bottom. The tree on top is complete but the one on bottom is empty except for one name. The family tree on the top of </w:t>
            </w:r>
            <w:r w:rsidR="008B5CA2">
              <w:rPr>
                <w:rFonts w:ascii="Times New Roman" w:hAnsi="Times New Roman"/>
                <w:sz w:val="24"/>
                <w:szCs w:val="24"/>
              </w:rPr>
              <w:t>your</w:t>
            </w:r>
            <w:r>
              <w:rPr>
                <w:rFonts w:ascii="Times New Roman" w:hAnsi="Times New Roman"/>
                <w:sz w:val="24"/>
                <w:szCs w:val="24"/>
              </w:rPr>
              <w:t xml:space="preserve"> card has </w:t>
            </w:r>
            <w:r w:rsidR="008B5CA2">
              <w:rPr>
                <w:rFonts w:ascii="Times New Roman" w:hAnsi="Times New Roman"/>
                <w:sz w:val="24"/>
                <w:szCs w:val="24"/>
              </w:rPr>
              <w:t>your</w:t>
            </w:r>
            <w:r>
              <w:rPr>
                <w:rFonts w:ascii="Times New Roman" w:hAnsi="Times New Roman"/>
                <w:sz w:val="24"/>
                <w:szCs w:val="24"/>
              </w:rPr>
              <w:t xml:space="preserve"> partner’s answers. The tree on the top of </w:t>
            </w:r>
            <w:r w:rsidR="008B5CA2">
              <w:rPr>
                <w:rFonts w:ascii="Times New Roman" w:hAnsi="Times New Roman"/>
                <w:sz w:val="24"/>
                <w:szCs w:val="24"/>
              </w:rPr>
              <w:t>your</w:t>
            </w:r>
            <w:r>
              <w:rPr>
                <w:rFonts w:ascii="Times New Roman" w:hAnsi="Times New Roman"/>
                <w:sz w:val="24"/>
                <w:szCs w:val="24"/>
              </w:rPr>
              <w:t xml:space="preserve"> partner’s card has </w:t>
            </w:r>
            <w:r w:rsidR="008B5CA2">
              <w:rPr>
                <w:rFonts w:ascii="Times New Roman" w:hAnsi="Times New Roman"/>
                <w:sz w:val="24"/>
                <w:szCs w:val="24"/>
              </w:rPr>
              <w:t>your</w:t>
            </w:r>
            <w:r>
              <w:rPr>
                <w:rFonts w:ascii="Times New Roman" w:hAnsi="Times New Roman"/>
                <w:sz w:val="24"/>
                <w:szCs w:val="24"/>
              </w:rPr>
              <w:t xml:space="preserve"> answers. Essentially, </w:t>
            </w:r>
            <w:r w:rsidR="008B5CA2">
              <w:rPr>
                <w:rFonts w:ascii="Times New Roman" w:hAnsi="Times New Roman"/>
                <w:sz w:val="24"/>
                <w:szCs w:val="24"/>
              </w:rPr>
              <w:t>you</w:t>
            </w:r>
            <w:r>
              <w:rPr>
                <w:rFonts w:ascii="Times New Roman" w:hAnsi="Times New Roman"/>
                <w:sz w:val="24"/>
                <w:szCs w:val="24"/>
              </w:rPr>
              <w:t xml:space="preserve"> have each other’s answers. </w:t>
            </w:r>
          </w:p>
          <w:p w14:paraId="3BBD4DB3" w14:textId="668F5949" w:rsidR="00FD3F8C" w:rsidRDefault="00FD3F8C" w:rsidP="00442609">
            <w:pPr>
              <w:adjustRightInd w:val="0"/>
              <w:snapToGrid w:val="0"/>
              <w:rPr>
                <w:rFonts w:ascii="Times New Roman" w:hAnsi="Times New Roman"/>
                <w:sz w:val="24"/>
                <w:szCs w:val="24"/>
              </w:rPr>
            </w:pPr>
            <w:r>
              <w:rPr>
                <w:rFonts w:ascii="Times New Roman" w:hAnsi="Times New Roman"/>
                <w:sz w:val="24"/>
                <w:szCs w:val="24"/>
              </w:rPr>
              <w:t xml:space="preserve">2. Write an example question on the board for students to see. </w:t>
            </w:r>
            <w:r w:rsidR="005845B0">
              <w:rPr>
                <w:rFonts w:ascii="Times New Roman" w:hAnsi="Times New Roman"/>
                <w:sz w:val="24"/>
                <w:szCs w:val="24"/>
              </w:rPr>
              <w:t xml:space="preserve">For example, on </w:t>
            </w:r>
            <w:r w:rsidR="008B5CA2">
              <w:rPr>
                <w:rFonts w:ascii="Times New Roman" w:hAnsi="Times New Roman"/>
                <w:sz w:val="24"/>
                <w:szCs w:val="24"/>
              </w:rPr>
              <w:t>your card you only have the name, Amy. You</w:t>
            </w:r>
            <w:r w:rsidR="005845B0">
              <w:rPr>
                <w:rFonts w:ascii="Times New Roman" w:hAnsi="Times New Roman"/>
                <w:sz w:val="24"/>
                <w:szCs w:val="24"/>
              </w:rPr>
              <w:t xml:space="preserve"> need to choose a f</w:t>
            </w:r>
            <w:r w:rsidR="008B5CA2">
              <w:rPr>
                <w:rFonts w:ascii="Times New Roman" w:hAnsi="Times New Roman"/>
                <w:sz w:val="24"/>
                <w:szCs w:val="24"/>
              </w:rPr>
              <w:t>amily member to ask about. So, you</w:t>
            </w:r>
            <w:r w:rsidR="005845B0">
              <w:rPr>
                <w:rFonts w:ascii="Times New Roman" w:hAnsi="Times New Roman"/>
                <w:sz w:val="24"/>
                <w:szCs w:val="24"/>
              </w:rPr>
              <w:t xml:space="preserve"> write, “Who is Amy’s mom?” Write this next to the family tree that is built on the white board so it’s easier to point out how both “Amy” and “mom” can be changed depending on what you are asking for. </w:t>
            </w:r>
          </w:p>
          <w:p w14:paraId="39BA8C6A" w14:textId="3EC5E988" w:rsidR="005845B0" w:rsidRDefault="005845B0" w:rsidP="00442609">
            <w:pPr>
              <w:adjustRightInd w:val="0"/>
              <w:snapToGrid w:val="0"/>
              <w:rPr>
                <w:rFonts w:ascii="Times New Roman" w:hAnsi="Times New Roman"/>
                <w:sz w:val="24"/>
                <w:szCs w:val="24"/>
              </w:rPr>
            </w:pPr>
            <w:r>
              <w:rPr>
                <w:rFonts w:ascii="Times New Roman" w:hAnsi="Times New Roman"/>
                <w:sz w:val="24"/>
                <w:szCs w:val="24"/>
              </w:rPr>
              <w:t>3. Do an example wit</w:t>
            </w:r>
            <w:r w:rsidR="008B5CA2">
              <w:rPr>
                <w:rFonts w:ascii="Times New Roman" w:hAnsi="Times New Roman"/>
                <w:sz w:val="24"/>
                <w:szCs w:val="24"/>
              </w:rPr>
              <w:t>h the co-</w:t>
            </w:r>
            <w:proofErr w:type="gramStart"/>
            <w:r w:rsidR="008B5CA2">
              <w:rPr>
                <w:rFonts w:ascii="Times New Roman" w:hAnsi="Times New Roman"/>
                <w:sz w:val="24"/>
                <w:szCs w:val="24"/>
              </w:rPr>
              <w:t>teacher(</w:t>
            </w:r>
            <w:proofErr w:type="gramEnd"/>
            <w:r w:rsidR="008B5CA2">
              <w:rPr>
                <w:rFonts w:ascii="Times New Roman" w:hAnsi="Times New Roman"/>
                <w:sz w:val="24"/>
                <w:szCs w:val="24"/>
              </w:rPr>
              <w:t>partner). So, you</w:t>
            </w:r>
            <w:r>
              <w:rPr>
                <w:rFonts w:ascii="Times New Roman" w:hAnsi="Times New Roman"/>
                <w:sz w:val="24"/>
                <w:szCs w:val="24"/>
              </w:rPr>
              <w:t xml:space="preserve"> ask, “Who is Amy’s mom?” She takes a look at her card to find Amy’s mom and responds, “Amy’s mom is Tina.” (While doing this, hold up the cards so the students can see them and see where you are looking. </w:t>
            </w:r>
          </w:p>
          <w:p w14:paraId="37243894" w14:textId="3F13BC7C" w:rsidR="005845B0" w:rsidRDefault="008B5CA2" w:rsidP="00442609">
            <w:pPr>
              <w:adjustRightInd w:val="0"/>
              <w:snapToGrid w:val="0"/>
              <w:rPr>
                <w:rFonts w:ascii="Times New Roman" w:hAnsi="Times New Roman"/>
                <w:sz w:val="24"/>
                <w:szCs w:val="24"/>
              </w:rPr>
            </w:pPr>
            <w:r>
              <w:rPr>
                <w:rFonts w:ascii="Times New Roman" w:hAnsi="Times New Roman"/>
                <w:sz w:val="24"/>
                <w:szCs w:val="24"/>
              </w:rPr>
              <w:t>4. When you hear the answer you</w:t>
            </w:r>
            <w:r w:rsidR="005845B0">
              <w:rPr>
                <w:rFonts w:ascii="Times New Roman" w:hAnsi="Times New Roman"/>
                <w:sz w:val="24"/>
                <w:szCs w:val="24"/>
              </w:rPr>
              <w:t xml:space="preserve"> will use </w:t>
            </w:r>
            <w:r>
              <w:rPr>
                <w:rFonts w:ascii="Times New Roman" w:hAnsi="Times New Roman"/>
                <w:sz w:val="24"/>
                <w:szCs w:val="24"/>
              </w:rPr>
              <w:t>your</w:t>
            </w:r>
            <w:r w:rsidR="005845B0">
              <w:rPr>
                <w:rFonts w:ascii="Times New Roman" w:hAnsi="Times New Roman"/>
                <w:sz w:val="24"/>
                <w:szCs w:val="24"/>
              </w:rPr>
              <w:t xml:space="preserve"> white board marker to write the name in the correct space. Then, the co-</w:t>
            </w:r>
            <w:proofErr w:type="gramStart"/>
            <w:r w:rsidR="005845B0">
              <w:rPr>
                <w:rFonts w:ascii="Times New Roman" w:hAnsi="Times New Roman"/>
                <w:sz w:val="24"/>
                <w:szCs w:val="24"/>
              </w:rPr>
              <w:t>teacher(</w:t>
            </w:r>
            <w:proofErr w:type="gramEnd"/>
            <w:r w:rsidR="005845B0">
              <w:rPr>
                <w:rFonts w:ascii="Times New Roman" w:hAnsi="Times New Roman"/>
                <w:sz w:val="24"/>
                <w:szCs w:val="24"/>
              </w:rPr>
              <w:t>partner) will ask a question about the f</w:t>
            </w:r>
            <w:r>
              <w:rPr>
                <w:rFonts w:ascii="Times New Roman" w:hAnsi="Times New Roman"/>
                <w:sz w:val="24"/>
                <w:szCs w:val="24"/>
              </w:rPr>
              <w:t>amily tree on her/his card and you</w:t>
            </w:r>
            <w:r w:rsidR="005845B0">
              <w:rPr>
                <w:rFonts w:ascii="Times New Roman" w:hAnsi="Times New Roman"/>
                <w:sz w:val="24"/>
                <w:szCs w:val="24"/>
              </w:rPr>
              <w:t xml:space="preserve"> will answer. </w:t>
            </w:r>
          </w:p>
          <w:p w14:paraId="45F735D2" w14:textId="762DC601" w:rsidR="005845B0" w:rsidRDefault="005845B0" w:rsidP="00442609">
            <w:pPr>
              <w:adjustRightInd w:val="0"/>
              <w:snapToGrid w:val="0"/>
              <w:rPr>
                <w:rFonts w:ascii="Times New Roman" w:hAnsi="Times New Roman"/>
                <w:sz w:val="24"/>
                <w:szCs w:val="24"/>
              </w:rPr>
            </w:pPr>
            <w:r>
              <w:rPr>
                <w:rFonts w:ascii="Times New Roman" w:hAnsi="Times New Roman"/>
                <w:sz w:val="24"/>
                <w:szCs w:val="24"/>
              </w:rPr>
              <w:t xml:space="preserve">5. Above each square in the family tree is a small “b” </w:t>
            </w:r>
            <w:r>
              <w:rPr>
                <w:rFonts w:ascii="Times New Roman" w:hAnsi="Times New Roman"/>
                <w:sz w:val="24"/>
                <w:szCs w:val="24"/>
              </w:rPr>
              <w:lastRenderedPageBreak/>
              <w:t xml:space="preserve">or a small “g.” “B” is for boy and “g” is for girl. Let the students know this, as it will help them know which family member to ask about. </w:t>
            </w:r>
          </w:p>
          <w:p w14:paraId="773A36CF" w14:textId="2969B34F" w:rsidR="005845B0" w:rsidRDefault="005845B0" w:rsidP="00442609">
            <w:pPr>
              <w:adjustRightInd w:val="0"/>
              <w:snapToGrid w:val="0"/>
              <w:rPr>
                <w:rFonts w:ascii="Times New Roman" w:hAnsi="Times New Roman"/>
                <w:sz w:val="24"/>
                <w:szCs w:val="24"/>
              </w:rPr>
            </w:pPr>
            <w:r>
              <w:rPr>
                <w:rFonts w:ascii="Times New Roman" w:hAnsi="Times New Roman"/>
                <w:sz w:val="24"/>
                <w:szCs w:val="24"/>
              </w:rPr>
              <w:t xml:space="preserve">6. Use comprehension questions to check the students understanding of the activity. </w:t>
            </w:r>
          </w:p>
          <w:p w14:paraId="63D7B340" w14:textId="77F26953"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a. Are my answers on the top of my card?</w:t>
            </w:r>
          </w:p>
          <w:p w14:paraId="78013634" w14:textId="33537284"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b. Are her answers on the top of her card?</w:t>
            </w:r>
          </w:p>
          <w:p w14:paraId="1234E065" w14:textId="77777777"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c. Where are my answers?</w:t>
            </w:r>
          </w:p>
          <w:p w14:paraId="09BE2DF8" w14:textId="77777777"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d. Where are her answers?</w:t>
            </w:r>
          </w:p>
          <w:p w14:paraId="068F2E93" w14:textId="77777777" w:rsidR="005845B0"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e. When you hear the name, what do you do?</w:t>
            </w:r>
          </w:p>
          <w:p w14:paraId="73ABD98A" w14:textId="4C7D40DF" w:rsidR="005845B0" w:rsidRPr="00442609" w:rsidRDefault="005845B0" w:rsidP="00442609">
            <w:pPr>
              <w:adjustRightInd w:val="0"/>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7. Go around the room and pair up the students with the students across from them. Then, explain that they need to take turns asking and answering. </w:t>
            </w:r>
          </w:p>
        </w:tc>
      </w:tr>
      <w:tr w:rsidR="008C76DF" w:rsidRPr="00AA4448" w14:paraId="3F5C8155" w14:textId="77777777" w:rsidTr="00437A71">
        <w:tc>
          <w:tcPr>
            <w:tcW w:w="736" w:type="pct"/>
            <w:tcBorders>
              <w:bottom w:val="dashed" w:sz="4" w:space="0" w:color="auto"/>
            </w:tcBorders>
          </w:tcPr>
          <w:p w14:paraId="60FF7B4C" w14:textId="474B4081" w:rsidR="008C76DF" w:rsidRDefault="008C76DF" w:rsidP="006A435B">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442A09D2"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1BC796C2"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52EF3F4E" w14:textId="30083E50" w:rsidR="008C76DF" w:rsidRPr="00186591" w:rsidRDefault="002D200F" w:rsidP="005C557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Teachers will be at the front of the class explaining the activity. As the explanation goes along, do comprehension checks with the students to make sure they are keeping up with how to do the activity. </w:t>
            </w:r>
          </w:p>
        </w:tc>
      </w:tr>
      <w:tr w:rsidR="008C76DF" w:rsidRPr="00AA4448" w14:paraId="75D8D9B1" w14:textId="77777777" w:rsidTr="00437A71">
        <w:tc>
          <w:tcPr>
            <w:tcW w:w="736" w:type="pct"/>
            <w:tcBorders>
              <w:top w:val="dashed" w:sz="4" w:space="0" w:color="auto"/>
              <w:bottom w:val="single" w:sz="4" w:space="0" w:color="auto"/>
            </w:tcBorders>
          </w:tcPr>
          <w:p w14:paraId="0F7D3F71" w14:textId="52F78D51" w:rsidR="008C76D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20</w:t>
            </w:r>
          </w:p>
          <w:p w14:paraId="5ADA663B" w14:textId="7DF55043" w:rsidR="002D200F" w:rsidRDefault="002D200F" w:rsidP="00B27B5E">
            <w:pPr>
              <w:pStyle w:val="1"/>
              <w:adjustRightInd w:val="0"/>
              <w:snapToGrid w:val="0"/>
              <w:jc w:val="center"/>
              <w:rPr>
                <w:rFonts w:ascii="Times New Roman" w:hAnsi="Times New Roman"/>
                <w:sz w:val="24"/>
                <w:szCs w:val="24"/>
                <w:lang w:eastAsia="zh-TW"/>
              </w:rPr>
            </w:pPr>
            <w:r>
              <w:rPr>
                <w:rFonts w:ascii="Times New Roman" w:hAnsi="Times New Roman"/>
                <w:sz w:val="24"/>
                <w:szCs w:val="24"/>
                <w:lang w:eastAsia="zh-TW"/>
              </w:rPr>
              <w:t>(30)</w:t>
            </w:r>
          </w:p>
        </w:tc>
        <w:tc>
          <w:tcPr>
            <w:tcW w:w="982" w:type="pct"/>
            <w:tcBorders>
              <w:bottom w:val="dashed" w:sz="4" w:space="0" w:color="auto"/>
            </w:tcBorders>
          </w:tcPr>
          <w:p w14:paraId="0790C2CC" w14:textId="27848E2E" w:rsidR="008C76DF" w:rsidRDefault="00E77C1A"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Participate</w:t>
            </w:r>
          </w:p>
        </w:tc>
        <w:tc>
          <w:tcPr>
            <w:tcW w:w="3282" w:type="pct"/>
            <w:tcBorders>
              <w:bottom w:val="dashed" w:sz="4" w:space="0" w:color="auto"/>
            </w:tcBorders>
          </w:tcPr>
          <w:p w14:paraId="578DCC06" w14:textId="1FA4C744" w:rsidR="008C76DF" w:rsidRPr="00442609" w:rsidRDefault="002D200F" w:rsidP="00442609">
            <w:pPr>
              <w:adjustRightInd w:val="0"/>
              <w:snapToGrid w:val="0"/>
              <w:rPr>
                <w:rFonts w:ascii="Times New Roman" w:hAnsi="Times New Roman" w:cs="Times New Roman"/>
                <w:sz w:val="24"/>
                <w:szCs w:val="24"/>
                <w:lang w:val="en-US"/>
              </w:rPr>
            </w:pPr>
            <w:r>
              <w:rPr>
                <w:rFonts w:ascii="Times New Roman" w:hAnsi="Times New Roman"/>
                <w:sz w:val="24"/>
                <w:szCs w:val="24"/>
              </w:rPr>
              <w:t xml:space="preserve">Give each set of partners their activity cards and markers and have them start. Most groups should be able to finish their first set and the second set. </w:t>
            </w:r>
          </w:p>
        </w:tc>
      </w:tr>
      <w:tr w:rsidR="008C76DF" w:rsidRPr="00AA4448" w14:paraId="4A7B2750" w14:textId="77777777" w:rsidTr="00437A71">
        <w:tc>
          <w:tcPr>
            <w:tcW w:w="736" w:type="pct"/>
            <w:tcBorders>
              <w:bottom w:val="dashed" w:sz="4" w:space="0" w:color="auto"/>
            </w:tcBorders>
          </w:tcPr>
          <w:p w14:paraId="5DBD2B43" w14:textId="71F1E1D9"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3D319949"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32D2473C" w14:textId="77777777" w:rsidR="008C76DF" w:rsidRPr="00C63EFC" w:rsidRDefault="008C76DF" w:rsidP="00B27B5E">
            <w:pPr>
              <w:pStyle w:val="1"/>
              <w:adjustRightInd w:val="0"/>
              <w:snapToGrid w:val="0"/>
              <w:rPr>
                <w:rFonts w:ascii="Times New Roman" w:hAnsi="Times New Roman"/>
                <w:sz w:val="24"/>
                <w:szCs w:val="24"/>
                <w:lang w:eastAsia="zh-TW"/>
              </w:rPr>
            </w:pPr>
            <w:proofErr w:type="gramStart"/>
            <w:r>
              <w:rPr>
                <w:rFonts w:ascii="Times New Roman" w:hAnsi="Times New Roman"/>
                <w:sz w:val="24"/>
                <w:szCs w:val="24"/>
                <w:lang w:eastAsia="zh-TW"/>
              </w:rPr>
              <w:t>measures</w:t>
            </w:r>
            <w:proofErr w:type="gramEnd"/>
          </w:p>
        </w:tc>
        <w:tc>
          <w:tcPr>
            <w:tcW w:w="3282" w:type="pct"/>
            <w:tcBorders>
              <w:top w:val="dashed" w:sz="4" w:space="0" w:color="auto"/>
              <w:bottom w:val="single" w:sz="4" w:space="0" w:color="auto"/>
            </w:tcBorders>
          </w:tcPr>
          <w:p w14:paraId="480387BD" w14:textId="595A22B2" w:rsidR="008C76DF" w:rsidRPr="00993CA0" w:rsidRDefault="002D200F" w:rsidP="0014455D">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Students will interact with each other asking and answering questions to complete their cards. The teachers will walk around the room observing and assisting any students in need. </w:t>
            </w:r>
          </w:p>
        </w:tc>
      </w:tr>
      <w:tr w:rsidR="008C76DF" w:rsidRPr="00AA4448" w14:paraId="1A8E465E" w14:textId="77777777" w:rsidTr="00437A71">
        <w:tc>
          <w:tcPr>
            <w:tcW w:w="736" w:type="pct"/>
            <w:tcBorders>
              <w:top w:val="dashed" w:sz="4" w:space="0" w:color="auto"/>
              <w:bottom w:val="single" w:sz="4" w:space="0" w:color="auto"/>
            </w:tcBorders>
          </w:tcPr>
          <w:p w14:paraId="71A0171B" w14:textId="77777777" w:rsidR="008C76DF" w:rsidRDefault="008C76DF" w:rsidP="00C31786">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25A347FE" w14:textId="342C6540" w:rsidR="008C76DF" w:rsidRDefault="00E77C1A" w:rsidP="00E74F90">
            <w:pPr>
              <w:pStyle w:val="1"/>
              <w:adjustRightInd w:val="0"/>
              <w:snapToGrid w:val="0"/>
              <w:rPr>
                <w:rFonts w:ascii="Times New Roman" w:hAnsi="Times New Roman"/>
                <w:sz w:val="24"/>
                <w:szCs w:val="24"/>
                <w:lang w:eastAsia="zh-TW"/>
              </w:rPr>
            </w:pPr>
            <w:r>
              <w:rPr>
                <w:rFonts w:ascii="Times New Roman" w:hAnsi="Times New Roman"/>
                <w:sz w:val="24"/>
                <w:szCs w:val="24"/>
              </w:rPr>
              <w:t>Consolidate</w:t>
            </w:r>
          </w:p>
        </w:tc>
        <w:tc>
          <w:tcPr>
            <w:tcW w:w="3282" w:type="pct"/>
            <w:tcBorders>
              <w:bottom w:val="dashed" w:sz="4" w:space="0" w:color="auto"/>
            </w:tcBorders>
          </w:tcPr>
          <w:p w14:paraId="2B567C3F" w14:textId="668B8D1F" w:rsidR="008C76DF" w:rsidRDefault="002D200F" w:rsidP="00442609">
            <w:pPr>
              <w:adjustRightInd w:val="0"/>
              <w:snapToGrid w:val="0"/>
              <w:rPr>
                <w:rFonts w:ascii="Times New Roman" w:hAnsi="Times New Roman"/>
                <w:sz w:val="24"/>
                <w:szCs w:val="24"/>
              </w:rPr>
            </w:pPr>
            <w:r>
              <w:rPr>
                <w:rFonts w:ascii="Times New Roman" w:hAnsi="Times New Roman"/>
                <w:sz w:val="24"/>
                <w:szCs w:val="24"/>
              </w:rPr>
              <w:t>Have students erase their activity cards and brin</w:t>
            </w:r>
            <w:r w:rsidR="00437A71">
              <w:rPr>
                <w:rFonts w:ascii="Times New Roman" w:hAnsi="Times New Roman"/>
                <w:sz w:val="24"/>
                <w:szCs w:val="24"/>
              </w:rPr>
              <w:t>g them to their designated area</w:t>
            </w:r>
            <w:r>
              <w:rPr>
                <w:rFonts w:ascii="Times New Roman" w:hAnsi="Times New Roman"/>
                <w:sz w:val="24"/>
                <w:szCs w:val="24"/>
              </w:rPr>
              <w:t xml:space="preserve">. While they are doing this, put their follow-up worksheet on the TV. The follow-up worksheet has a family tree on it with five questions below. Example question: “Who is Tina’s uncle?” </w:t>
            </w:r>
          </w:p>
          <w:p w14:paraId="040DA562" w14:textId="24A59B45" w:rsidR="002D200F" w:rsidRPr="00442609" w:rsidRDefault="002D200F" w:rsidP="00442609">
            <w:pPr>
              <w:adjustRightInd w:val="0"/>
              <w:snapToGrid w:val="0"/>
              <w:rPr>
                <w:rFonts w:ascii="Times New Roman" w:hAnsi="Times New Roman" w:cs="Times New Roman"/>
                <w:sz w:val="24"/>
                <w:szCs w:val="24"/>
                <w:lang w:val="en-US"/>
              </w:rPr>
            </w:pPr>
            <w:r>
              <w:rPr>
                <w:rFonts w:ascii="Times New Roman" w:hAnsi="Times New Roman"/>
                <w:sz w:val="24"/>
                <w:szCs w:val="24"/>
              </w:rPr>
              <w:t xml:space="preserve">Explain to the students that they need to write the answers to those five questions. </w:t>
            </w:r>
          </w:p>
        </w:tc>
      </w:tr>
      <w:tr w:rsidR="008C76DF" w:rsidRPr="00AA4448" w14:paraId="0A9821F0" w14:textId="77777777" w:rsidTr="00437A71">
        <w:tc>
          <w:tcPr>
            <w:tcW w:w="736" w:type="pct"/>
            <w:tcBorders>
              <w:bottom w:val="dashed" w:sz="4" w:space="0" w:color="auto"/>
            </w:tcBorders>
          </w:tcPr>
          <w:p w14:paraId="0E3DA297" w14:textId="5BB57EE8" w:rsidR="008C76DF" w:rsidRPr="00C63EFC" w:rsidRDefault="008C76DF"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tcBorders>
          </w:tcPr>
          <w:p w14:paraId="6D932AE2" w14:textId="77777777" w:rsidR="008C76DF" w:rsidRDefault="008C76DF"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41E10A80" w14:textId="77777777" w:rsidR="008C76DF" w:rsidRPr="00C63EFC" w:rsidRDefault="008C76DF" w:rsidP="00B27B5E">
            <w:pPr>
              <w:pStyle w:val="1"/>
              <w:adjustRightInd w:val="0"/>
              <w:snapToGrid w:val="0"/>
              <w:rPr>
                <w:rFonts w:ascii="Times New Roman" w:hAnsi="Times New Roman"/>
                <w:sz w:val="24"/>
                <w:szCs w:val="24"/>
              </w:rPr>
            </w:pPr>
            <w:proofErr w:type="gramStart"/>
            <w:r>
              <w:rPr>
                <w:rFonts w:ascii="Times New Roman" w:hAnsi="Times New Roman"/>
                <w:sz w:val="24"/>
                <w:szCs w:val="24"/>
                <w:lang w:eastAsia="zh-TW"/>
              </w:rPr>
              <w:t>measures</w:t>
            </w:r>
            <w:proofErr w:type="gramEnd"/>
          </w:p>
        </w:tc>
        <w:tc>
          <w:tcPr>
            <w:tcW w:w="3282" w:type="pct"/>
            <w:tcBorders>
              <w:top w:val="dashed" w:sz="4" w:space="0" w:color="auto"/>
            </w:tcBorders>
          </w:tcPr>
          <w:p w14:paraId="02530145" w14:textId="77777777" w:rsidR="008C76DF" w:rsidRDefault="002D200F"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Teacher will be in the front of the class explaining what to do. When finished, ask comprehension questions. </w:t>
            </w:r>
          </w:p>
          <w:p w14:paraId="12B1DACC" w14:textId="77777777" w:rsidR="002D200F" w:rsidRDefault="002D200F"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     a. </w:t>
            </w:r>
            <w:r w:rsidR="00437A71">
              <w:rPr>
                <w:rFonts w:ascii="Times New Roman" w:hAnsi="Times New Roman"/>
                <w:sz w:val="24"/>
                <w:szCs w:val="24"/>
              </w:rPr>
              <w:t>Write how many answers?</w:t>
            </w:r>
          </w:p>
          <w:p w14:paraId="0708CEAB" w14:textId="77777777" w:rsidR="00437A71" w:rsidRDefault="00437A71" w:rsidP="00B27B5E">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     b. Can you just write their name?</w:t>
            </w:r>
          </w:p>
          <w:p w14:paraId="715CA7A4" w14:textId="61A395C5" w:rsidR="00437A71" w:rsidRPr="00013B6B" w:rsidRDefault="00437A71" w:rsidP="00B27B5E">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     c. Can you use a pen?</w:t>
            </w:r>
          </w:p>
        </w:tc>
      </w:tr>
      <w:tr w:rsidR="00437A71" w:rsidRPr="00AA4448" w14:paraId="3A22453A" w14:textId="77777777" w:rsidTr="00437A71">
        <w:tc>
          <w:tcPr>
            <w:tcW w:w="5000" w:type="pct"/>
            <w:gridSpan w:val="3"/>
            <w:shd w:val="clear" w:color="auto" w:fill="F2F2F2" w:themeFill="background1" w:themeFillShade="F2"/>
          </w:tcPr>
          <w:p w14:paraId="4A79B504" w14:textId="77777777" w:rsidR="00437A71" w:rsidRPr="001A224A" w:rsidRDefault="00437A71" w:rsidP="00B27B5E">
            <w:pPr>
              <w:adjustRightInd w:val="0"/>
              <w:snapToGrid w:val="0"/>
              <w:rPr>
                <w:rFonts w:ascii="Times New Roman" w:hAnsi="Times New Roman" w:cs="Times New Roman"/>
                <w:sz w:val="24"/>
                <w:szCs w:val="24"/>
              </w:rPr>
            </w:pPr>
            <w:r>
              <w:rPr>
                <w:rFonts w:ascii="Times New Roman" w:hAnsi="Times New Roman" w:cs="Times New Roman" w:hint="eastAsia"/>
                <w:sz w:val="24"/>
                <w:szCs w:val="24"/>
              </w:rPr>
              <w:t>Additional Resources</w:t>
            </w:r>
          </w:p>
        </w:tc>
      </w:tr>
      <w:tr w:rsidR="00437A71" w:rsidRPr="00AA4448" w14:paraId="1069760E" w14:textId="77777777" w:rsidTr="00437A71">
        <w:tc>
          <w:tcPr>
            <w:tcW w:w="5000" w:type="pct"/>
            <w:gridSpan w:val="3"/>
          </w:tcPr>
          <w:p w14:paraId="4FC695B1" w14:textId="77777777" w:rsidR="00437A71" w:rsidRPr="00083E3F" w:rsidRDefault="00437A71" w:rsidP="00083E3F">
            <w:pPr>
              <w:adjustRightInd w:val="0"/>
              <w:snapToGrid w:val="0"/>
              <w:rPr>
                <w:rFonts w:ascii="Times New Roman" w:hAnsi="Times New Roman" w:cs="Times New Roman"/>
                <w:sz w:val="24"/>
                <w:szCs w:val="24"/>
                <w:lang w:val="en-US"/>
              </w:rPr>
            </w:pPr>
          </w:p>
        </w:tc>
      </w:tr>
    </w:tbl>
    <w:p w14:paraId="38E2A6E4" w14:textId="77777777" w:rsidR="00BC14D1" w:rsidRDefault="00BC14D1" w:rsidP="00B27B5E">
      <w:pPr>
        <w:adjustRightInd w:val="0"/>
        <w:snapToGrid w:val="0"/>
        <w:spacing w:after="0"/>
        <w:rPr>
          <w:rFonts w:ascii="Times New Roman" w:hAnsi="Times New Roman" w:cs="Times New Roman"/>
          <w:sz w:val="24"/>
          <w:szCs w:val="24"/>
        </w:rPr>
        <w:sectPr w:rsidR="00BC14D1" w:rsidSect="00576474">
          <w:pgSz w:w="11906" w:h="16838" w:code="9"/>
          <w:pgMar w:top="1440" w:right="1797" w:bottom="1440" w:left="1797" w:header="709" w:footer="709" w:gutter="0"/>
          <w:cols w:space="708"/>
          <w:docGrid w:linePitch="360"/>
        </w:sectPr>
      </w:pPr>
    </w:p>
    <w:p w14:paraId="6FDD0245" w14:textId="77777777" w:rsidR="00B27B5E" w:rsidRPr="00143464" w:rsidRDefault="00B27B5E" w:rsidP="00083E3F">
      <w:pPr>
        <w:adjustRightInd w:val="0"/>
        <w:snapToGrid w:val="0"/>
        <w:spacing w:after="0"/>
        <w:rPr>
          <w:rFonts w:ascii="Times New Roman" w:hAnsi="Times New Roman"/>
          <w:sz w:val="2"/>
          <w:szCs w:val="2"/>
        </w:rPr>
      </w:pPr>
    </w:p>
    <w:sectPr w:rsidR="00B27B5E" w:rsidRPr="00143464" w:rsidSect="00652EB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B32B" w14:textId="77777777" w:rsidR="008B5CA2" w:rsidRDefault="008B5CA2" w:rsidP="008A2858">
      <w:pPr>
        <w:spacing w:after="0" w:line="240" w:lineRule="auto"/>
      </w:pPr>
      <w:r>
        <w:separator/>
      </w:r>
    </w:p>
  </w:endnote>
  <w:endnote w:type="continuationSeparator" w:id="0">
    <w:p w14:paraId="32253ADA" w14:textId="77777777" w:rsidR="008B5CA2" w:rsidRDefault="008B5CA2" w:rsidP="008A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標楷體">
    <w:altName w:val="Arial Unicode MS"/>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5FD4" w14:textId="77777777" w:rsidR="008B5CA2" w:rsidRDefault="008B5CA2" w:rsidP="008A2858">
      <w:pPr>
        <w:spacing w:after="0" w:line="240" w:lineRule="auto"/>
      </w:pPr>
      <w:r>
        <w:separator/>
      </w:r>
    </w:p>
  </w:footnote>
  <w:footnote w:type="continuationSeparator" w:id="0">
    <w:p w14:paraId="2639BC39" w14:textId="77777777" w:rsidR="008B5CA2" w:rsidRDefault="008B5CA2" w:rsidP="008A28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7D68"/>
    <w:multiLevelType w:val="hybridMultilevel"/>
    <w:tmpl w:val="5952F9C8"/>
    <w:lvl w:ilvl="0" w:tplc="8E806086">
      <w:start w:val="4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2F648D"/>
    <w:multiLevelType w:val="hybridMultilevel"/>
    <w:tmpl w:val="660C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0"/>
    <w:rsid w:val="000046A0"/>
    <w:rsid w:val="00007562"/>
    <w:rsid w:val="00014BE4"/>
    <w:rsid w:val="00020CBD"/>
    <w:rsid w:val="000212CD"/>
    <w:rsid w:val="0002478F"/>
    <w:rsid w:val="00031B79"/>
    <w:rsid w:val="000325E7"/>
    <w:rsid w:val="0005511B"/>
    <w:rsid w:val="00064A62"/>
    <w:rsid w:val="0008337F"/>
    <w:rsid w:val="00083E3F"/>
    <w:rsid w:val="0008595F"/>
    <w:rsid w:val="00087C84"/>
    <w:rsid w:val="0009517D"/>
    <w:rsid w:val="000B3A64"/>
    <w:rsid w:val="000B43C4"/>
    <w:rsid w:val="000B4B3B"/>
    <w:rsid w:val="000B6106"/>
    <w:rsid w:val="000C4EA1"/>
    <w:rsid w:val="000E48CB"/>
    <w:rsid w:val="00143464"/>
    <w:rsid w:val="0014455D"/>
    <w:rsid w:val="001579D1"/>
    <w:rsid w:val="00170F87"/>
    <w:rsid w:val="00184BE2"/>
    <w:rsid w:val="001A224A"/>
    <w:rsid w:val="001B3E1B"/>
    <w:rsid w:val="001B4EA0"/>
    <w:rsid w:val="001C0516"/>
    <w:rsid w:val="001C60E9"/>
    <w:rsid w:val="001D48D9"/>
    <w:rsid w:val="001D6367"/>
    <w:rsid w:val="001E3425"/>
    <w:rsid w:val="0020166B"/>
    <w:rsid w:val="00215F04"/>
    <w:rsid w:val="00216B81"/>
    <w:rsid w:val="00233938"/>
    <w:rsid w:val="00251DC6"/>
    <w:rsid w:val="00261A5A"/>
    <w:rsid w:val="0026428D"/>
    <w:rsid w:val="00270D25"/>
    <w:rsid w:val="00274EB3"/>
    <w:rsid w:val="002815CC"/>
    <w:rsid w:val="00291442"/>
    <w:rsid w:val="00294791"/>
    <w:rsid w:val="002A33DA"/>
    <w:rsid w:val="002B60E5"/>
    <w:rsid w:val="002C0067"/>
    <w:rsid w:val="002C57DC"/>
    <w:rsid w:val="002D200F"/>
    <w:rsid w:val="002D3A93"/>
    <w:rsid w:val="002D40B1"/>
    <w:rsid w:val="002F2156"/>
    <w:rsid w:val="002F7020"/>
    <w:rsid w:val="003034A3"/>
    <w:rsid w:val="00313CD6"/>
    <w:rsid w:val="00317EAF"/>
    <w:rsid w:val="003344BE"/>
    <w:rsid w:val="00334F1C"/>
    <w:rsid w:val="003546F4"/>
    <w:rsid w:val="00361C3B"/>
    <w:rsid w:val="0037128B"/>
    <w:rsid w:val="00374001"/>
    <w:rsid w:val="00376B3D"/>
    <w:rsid w:val="00387232"/>
    <w:rsid w:val="003934E8"/>
    <w:rsid w:val="003A212B"/>
    <w:rsid w:val="003A55B1"/>
    <w:rsid w:val="003A6AA0"/>
    <w:rsid w:val="003B02BC"/>
    <w:rsid w:val="003B0947"/>
    <w:rsid w:val="003B39EA"/>
    <w:rsid w:val="003B5F2D"/>
    <w:rsid w:val="003D1446"/>
    <w:rsid w:val="003D1581"/>
    <w:rsid w:val="003E0B41"/>
    <w:rsid w:val="003F548E"/>
    <w:rsid w:val="004012E1"/>
    <w:rsid w:val="00437A71"/>
    <w:rsid w:val="00442609"/>
    <w:rsid w:val="004550A7"/>
    <w:rsid w:val="0046742D"/>
    <w:rsid w:val="00472B1E"/>
    <w:rsid w:val="0048181C"/>
    <w:rsid w:val="004B5187"/>
    <w:rsid w:val="004C395D"/>
    <w:rsid w:val="004D052B"/>
    <w:rsid w:val="004E0486"/>
    <w:rsid w:val="004E476C"/>
    <w:rsid w:val="004E6469"/>
    <w:rsid w:val="004E7A23"/>
    <w:rsid w:val="004F2A7F"/>
    <w:rsid w:val="004F6F59"/>
    <w:rsid w:val="00501043"/>
    <w:rsid w:val="00516966"/>
    <w:rsid w:val="00521743"/>
    <w:rsid w:val="0053766E"/>
    <w:rsid w:val="00543E5B"/>
    <w:rsid w:val="00545462"/>
    <w:rsid w:val="00576474"/>
    <w:rsid w:val="00581CFB"/>
    <w:rsid w:val="005845B0"/>
    <w:rsid w:val="005955D3"/>
    <w:rsid w:val="005A4F8B"/>
    <w:rsid w:val="005B2988"/>
    <w:rsid w:val="005B43E1"/>
    <w:rsid w:val="005C5579"/>
    <w:rsid w:val="005D0A9F"/>
    <w:rsid w:val="005E0E55"/>
    <w:rsid w:val="005E5564"/>
    <w:rsid w:val="005F3133"/>
    <w:rsid w:val="005F5376"/>
    <w:rsid w:val="00600358"/>
    <w:rsid w:val="00615636"/>
    <w:rsid w:val="006231A4"/>
    <w:rsid w:val="00623413"/>
    <w:rsid w:val="00624C25"/>
    <w:rsid w:val="006302A2"/>
    <w:rsid w:val="006474E1"/>
    <w:rsid w:val="00652EB8"/>
    <w:rsid w:val="00683EC0"/>
    <w:rsid w:val="006875F2"/>
    <w:rsid w:val="006A435B"/>
    <w:rsid w:val="006A4F5D"/>
    <w:rsid w:val="006E2CA8"/>
    <w:rsid w:val="006F0F25"/>
    <w:rsid w:val="00735268"/>
    <w:rsid w:val="007359A8"/>
    <w:rsid w:val="0074053F"/>
    <w:rsid w:val="00755F16"/>
    <w:rsid w:val="00762681"/>
    <w:rsid w:val="00773729"/>
    <w:rsid w:val="00784FB7"/>
    <w:rsid w:val="007854CE"/>
    <w:rsid w:val="007959D8"/>
    <w:rsid w:val="007A2908"/>
    <w:rsid w:val="007A5E09"/>
    <w:rsid w:val="007C53B6"/>
    <w:rsid w:val="007C72CD"/>
    <w:rsid w:val="007D5AB4"/>
    <w:rsid w:val="00823672"/>
    <w:rsid w:val="00825699"/>
    <w:rsid w:val="00835E1D"/>
    <w:rsid w:val="0084151D"/>
    <w:rsid w:val="0086787F"/>
    <w:rsid w:val="0087076C"/>
    <w:rsid w:val="00870864"/>
    <w:rsid w:val="00875CB1"/>
    <w:rsid w:val="008914F6"/>
    <w:rsid w:val="00895F64"/>
    <w:rsid w:val="008A2858"/>
    <w:rsid w:val="008A5B7E"/>
    <w:rsid w:val="008B5CA2"/>
    <w:rsid w:val="008C76DF"/>
    <w:rsid w:val="008D27A4"/>
    <w:rsid w:val="008D40CC"/>
    <w:rsid w:val="008E4215"/>
    <w:rsid w:val="008F16F9"/>
    <w:rsid w:val="009075D0"/>
    <w:rsid w:val="00907A30"/>
    <w:rsid w:val="00913842"/>
    <w:rsid w:val="0092772B"/>
    <w:rsid w:val="009304E7"/>
    <w:rsid w:val="009423ED"/>
    <w:rsid w:val="00945B53"/>
    <w:rsid w:val="009618D1"/>
    <w:rsid w:val="00963F2B"/>
    <w:rsid w:val="00972341"/>
    <w:rsid w:val="00976D9C"/>
    <w:rsid w:val="00993CA0"/>
    <w:rsid w:val="00994056"/>
    <w:rsid w:val="009A382D"/>
    <w:rsid w:val="009B7D23"/>
    <w:rsid w:val="009C0EFA"/>
    <w:rsid w:val="009C17B7"/>
    <w:rsid w:val="009C4BC4"/>
    <w:rsid w:val="009C4E22"/>
    <w:rsid w:val="009C4F5E"/>
    <w:rsid w:val="009E52E6"/>
    <w:rsid w:val="009E7346"/>
    <w:rsid w:val="009F2B8B"/>
    <w:rsid w:val="009F306B"/>
    <w:rsid w:val="009F6CBD"/>
    <w:rsid w:val="00A01FE9"/>
    <w:rsid w:val="00A24EB3"/>
    <w:rsid w:val="00A450E3"/>
    <w:rsid w:val="00A67065"/>
    <w:rsid w:val="00A70E69"/>
    <w:rsid w:val="00A75212"/>
    <w:rsid w:val="00A75547"/>
    <w:rsid w:val="00A80FF4"/>
    <w:rsid w:val="00A82EA2"/>
    <w:rsid w:val="00A97842"/>
    <w:rsid w:val="00AA0422"/>
    <w:rsid w:val="00AA0689"/>
    <w:rsid w:val="00AA4448"/>
    <w:rsid w:val="00AC777F"/>
    <w:rsid w:val="00AD240C"/>
    <w:rsid w:val="00AD6D7A"/>
    <w:rsid w:val="00AF70E4"/>
    <w:rsid w:val="00B1169B"/>
    <w:rsid w:val="00B12B7D"/>
    <w:rsid w:val="00B13724"/>
    <w:rsid w:val="00B20DA0"/>
    <w:rsid w:val="00B27B5E"/>
    <w:rsid w:val="00B527F5"/>
    <w:rsid w:val="00B71F46"/>
    <w:rsid w:val="00B871A1"/>
    <w:rsid w:val="00BA5D39"/>
    <w:rsid w:val="00BA5D89"/>
    <w:rsid w:val="00BC14D1"/>
    <w:rsid w:val="00BC2541"/>
    <w:rsid w:val="00BF18B8"/>
    <w:rsid w:val="00C1443B"/>
    <w:rsid w:val="00C31786"/>
    <w:rsid w:val="00C510D1"/>
    <w:rsid w:val="00C54C60"/>
    <w:rsid w:val="00C63327"/>
    <w:rsid w:val="00C67097"/>
    <w:rsid w:val="00C95282"/>
    <w:rsid w:val="00CA340E"/>
    <w:rsid w:val="00CB27B7"/>
    <w:rsid w:val="00CB7631"/>
    <w:rsid w:val="00CD431B"/>
    <w:rsid w:val="00D21D5C"/>
    <w:rsid w:val="00D32E34"/>
    <w:rsid w:val="00D40967"/>
    <w:rsid w:val="00D4366D"/>
    <w:rsid w:val="00D64039"/>
    <w:rsid w:val="00D66B28"/>
    <w:rsid w:val="00DB03CB"/>
    <w:rsid w:val="00DB3504"/>
    <w:rsid w:val="00DB6523"/>
    <w:rsid w:val="00DB7E33"/>
    <w:rsid w:val="00E12441"/>
    <w:rsid w:val="00E16134"/>
    <w:rsid w:val="00E2193B"/>
    <w:rsid w:val="00E4021E"/>
    <w:rsid w:val="00E74F90"/>
    <w:rsid w:val="00E76E77"/>
    <w:rsid w:val="00E77C1A"/>
    <w:rsid w:val="00E91DCB"/>
    <w:rsid w:val="00E94402"/>
    <w:rsid w:val="00E97613"/>
    <w:rsid w:val="00EB28C1"/>
    <w:rsid w:val="00EC6EA3"/>
    <w:rsid w:val="00EF464F"/>
    <w:rsid w:val="00F013FF"/>
    <w:rsid w:val="00F21E31"/>
    <w:rsid w:val="00F40300"/>
    <w:rsid w:val="00F42E1C"/>
    <w:rsid w:val="00F5423E"/>
    <w:rsid w:val="00F55681"/>
    <w:rsid w:val="00F92151"/>
    <w:rsid w:val="00FA1D48"/>
    <w:rsid w:val="00FA30A3"/>
    <w:rsid w:val="00FC0800"/>
    <w:rsid w:val="00FD3F8C"/>
    <w:rsid w:val="00FE02C6"/>
    <w:rsid w:val="00FE0D1C"/>
    <w:rsid w:val="00FE3D6F"/>
    <w:rsid w:val="00FE613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新細明體" w:hAnsi="Calibri" w:cs="Times New Roman"/>
      <w:lang w:val="en-US" w:eastAsia="en-US"/>
    </w:rPr>
  </w:style>
  <w:style w:type="character" w:customStyle="1" w:styleId="NoSpacingChar">
    <w:name w:val="No Spacing Char"/>
    <w:link w:val="1"/>
    <w:uiPriority w:val="1"/>
    <w:rsid w:val="00AF70E4"/>
    <w:rPr>
      <w:rFonts w:ascii="Calibri" w:eastAsia="新細明體"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新細明體" w:eastAsia="新細明體" w:hAnsi="新細明體" w:cs="新細明體"/>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新細明體" w:hAnsi="Calibri" w:cs="Times New Roman"/>
      <w:lang w:val="en-US" w:eastAsia="en-US"/>
    </w:rPr>
  </w:style>
  <w:style w:type="character" w:customStyle="1" w:styleId="NoSpacingChar">
    <w:name w:val="No Spacing Char"/>
    <w:link w:val="1"/>
    <w:uiPriority w:val="1"/>
    <w:rsid w:val="00AF70E4"/>
    <w:rPr>
      <w:rFonts w:ascii="Calibri" w:eastAsia="新細明體"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新細明體" w:eastAsia="新細明體" w:hAnsi="新細明體" w:cs="新細明體"/>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728">
      <w:bodyDiv w:val="1"/>
      <w:marLeft w:val="0"/>
      <w:marRight w:val="0"/>
      <w:marTop w:val="0"/>
      <w:marBottom w:val="0"/>
      <w:divBdr>
        <w:top w:val="none" w:sz="0" w:space="0" w:color="auto"/>
        <w:left w:val="none" w:sz="0" w:space="0" w:color="auto"/>
        <w:bottom w:val="none" w:sz="0" w:space="0" w:color="auto"/>
        <w:right w:val="none" w:sz="0" w:space="0" w:color="auto"/>
      </w:divBdr>
    </w:div>
    <w:div w:id="328796888">
      <w:bodyDiv w:val="1"/>
      <w:marLeft w:val="0"/>
      <w:marRight w:val="0"/>
      <w:marTop w:val="0"/>
      <w:marBottom w:val="0"/>
      <w:divBdr>
        <w:top w:val="none" w:sz="0" w:space="0" w:color="auto"/>
        <w:left w:val="none" w:sz="0" w:space="0" w:color="auto"/>
        <w:bottom w:val="none" w:sz="0" w:space="0" w:color="auto"/>
        <w:right w:val="none" w:sz="0" w:space="0" w:color="auto"/>
      </w:divBdr>
    </w:div>
    <w:div w:id="955672145">
      <w:bodyDiv w:val="1"/>
      <w:marLeft w:val="0"/>
      <w:marRight w:val="0"/>
      <w:marTop w:val="0"/>
      <w:marBottom w:val="0"/>
      <w:divBdr>
        <w:top w:val="none" w:sz="0" w:space="0" w:color="auto"/>
        <w:left w:val="none" w:sz="0" w:space="0" w:color="auto"/>
        <w:bottom w:val="none" w:sz="0" w:space="0" w:color="auto"/>
        <w:right w:val="none" w:sz="0" w:space="0" w:color="auto"/>
      </w:divBdr>
    </w:div>
    <w:div w:id="1573614109">
      <w:bodyDiv w:val="1"/>
      <w:marLeft w:val="0"/>
      <w:marRight w:val="0"/>
      <w:marTop w:val="0"/>
      <w:marBottom w:val="0"/>
      <w:divBdr>
        <w:top w:val="none" w:sz="0" w:space="0" w:color="auto"/>
        <w:left w:val="none" w:sz="0" w:space="0" w:color="auto"/>
        <w:bottom w:val="none" w:sz="0" w:space="0" w:color="auto"/>
        <w:right w:val="none" w:sz="0" w:space="0" w:color="auto"/>
      </w:divBdr>
    </w:div>
    <w:div w:id="1697536382">
      <w:bodyDiv w:val="1"/>
      <w:marLeft w:val="0"/>
      <w:marRight w:val="0"/>
      <w:marTop w:val="0"/>
      <w:marBottom w:val="0"/>
      <w:divBdr>
        <w:top w:val="none" w:sz="0" w:space="0" w:color="auto"/>
        <w:left w:val="none" w:sz="0" w:space="0" w:color="auto"/>
        <w:bottom w:val="none" w:sz="0" w:space="0" w:color="auto"/>
        <w:right w:val="none" w:sz="0" w:space="0" w:color="auto"/>
      </w:divBdr>
    </w:div>
    <w:div w:id="1910310959">
      <w:bodyDiv w:val="1"/>
      <w:marLeft w:val="0"/>
      <w:marRight w:val="0"/>
      <w:marTop w:val="0"/>
      <w:marBottom w:val="0"/>
      <w:divBdr>
        <w:top w:val="none" w:sz="0" w:space="0" w:color="auto"/>
        <w:left w:val="none" w:sz="0" w:space="0" w:color="auto"/>
        <w:bottom w:val="none" w:sz="0" w:space="0" w:color="auto"/>
        <w:right w:val="none" w:sz="0" w:space="0" w:color="auto"/>
      </w:divBdr>
    </w:div>
    <w:div w:id="20296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1144</Words>
  <Characters>6525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Dunstan</dc:creator>
  <cp:lastModifiedBy>Mandy</cp:lastModifiedBy>
  <cp:revision>10</cp:revision>
  <dcterms:created xsi:type="dcterms:W3CDTF">2017-10-17T00:59:00Z</dcterms:created>
  <dcterms:modified xsi:type="dcterms:W3CDTF">2018-12-19T00:14:00Z</dcterms:modified>
</cp:coreProperties>
</file>